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2E6" w:rsidRDefault="005E3371">
      <w:pPr>
        <w:pStyle w:val="Cm"/>
        <w:rPr>
          <w:lang w:val="hu-HU"/>
        </w:rPr>
      </w:pPr>
      <w:r>
        <w:rPr>
          <w:lang w:val="hu-HU"/>
        </w:rPr>
        <w:t>Mesterséges intelligencia a hazai ökológiában és természetvédelemben: adatok és algoritmusok</w:t>
      </w:r>
    </w:p>
    <w:p w:rsidR="00D602E6" w:rsidRDefault="005E3371">
      <w:pPr>
        <w:pStyle w:val="Author"/>
        <w:rPr>
          <w:lang w:val="hu-HU"/>
        </w:rPr>
      </w:pPr>
      <w:r>
        <w:rPr>
          <w:lang w:val="hu-HU"/>
        </w:rPr>
        <w:t>Barta Zoltán; Garamszegi László Zsolt</w:t>
      </w:r>
    </w:p>
    <w:p w:rsidR="00D602E6" w:rsidRDefault="005E3371">
      <w:pPr>
        <w:pStyle w:val="Dtum"/>
        <w:rPr>
          <w:lang w:val="hu-HU"/>
        </w:rPr>
      </w:pPr>
      <w:r>
        <w:rPr>
          <w:lang w:val="hu-HU"/>
        </w:rPr>
        <w:t>2024-11</w:t>
      </w:r>
      <w:bookmarkStart w:id="0" w:name="_GoBack"/>
      <w:bookmarkEnd w:id="0"/>
      <w:r>
        <w:rPr>
          <w:lang w:val="hu-HU"/>
        </w:rPr>
        <w:t>-21</w:t>
      </w:r>
    </w:p>
    <w:p w:rsidR="00D602E6" w:rsidRDefault="005E3371">
      <w:pPr>
        <w:pStyle w:val="Cmsor1"/>
        <w:rPr>
          <w:lang w:val="hu-HU"/>
        </w:rPr>
      </w:pPr>
      <w:r>
        <w:rPr>
          <w:lang w:val="hu-HU"/>
        </w:rPr>
        <w:t>Összefoglalás</w:t>
      </w:r>
    </w:p>
    <w:p w:rsidR="00D602E6" w:rsidRDefault="005E3371" w:rsidP="0052646B">
      <w:pPr>
        <w:pStyle w:val="FirstParagraph"/>
        <w:jc w:val="both"/>
        <w:rPr>
          <w:lang w:val="hu-HU"/>
        </w:rPr>
      </w:pPr>
      <w:bookmarkStart w:id="1" w:name="összefoglalás"/>
      <w:r>
        <w:rPr>
          <w:lang w:val="hu-HU"/>
        </w:rPr>
        <w:t xml:space="preserve">Napjainkra, az </w:t>
      </w:r>
      <w:proofErr w:type="spellStart"/>
      <w:r>
        <w:rPr>
          <w:lang w:val="hu-HU"/>
        </w:rPr>
        <w:t>Antropocén</w:t>
      </w:r>
      <w:proofErr w:type="spellEnd"/>
      <w:r>
        <w:rPr>
          <w:lang w:val="hu-HU"/>
        </w:rPr>
        <w:t xml:space="preserve"> hajnalán világossá vált, hogy a földi bioszféra hatalmas nyomás alatt </w:t>
      </w:r>
      <w:r>
        <w:rPr>
          <w:lang w:val="hu-HU"/>
        </w:rPr>
        <w:t>áll. Ez olyan mértékű változásokat okozhat, mely talán az élővilág jelenleg ismert formájának fennmaradását és az emberiség további fejlődését is veszélyezteti. E változások ellen csak a folyamatok pontosabb ismeretében vehetjük fel a siker reményében a ha</w:t>
      </w:r>
      <w:r>
        <w:rPr>
          <w:lang w:val="hu-HU"/>
        </w:rPr>
        <w:t>rcot, ehhez azonban pontos és nagy mennyiségű adat szükséges a környezeti változókról vagy a fajok elterjedéséről populációméretéről vagy az ökoszisztémában betöltött szerepükről. Az adatok gyűjtése a technológiai fejlődésnek köszönhetően egyre gyorsabb, v</w:t>
      </w:r>
      <w:r>
        <w:rPr>
          <w:lang w:val="hu-HU"/>
        </w:rPr>
        <w:t xml:space="preserve">iszont feldolgozásuk egyre nehezebb. Ennek oka kettős lehet. Egyrészt, hatalmas adatmennyiségek generálódnak. Másrészt, az előzőektől nem függetlenül, az adatok összetettsége is hatványozódik. Korunk egyik jelentős innovációja, a mesterséges intelligencia </w:t>
      </w:r>
      <w:r>
        <w:rPr>
          <w:lang w:val="hu-HU"/>
        </w:rPr>
        <w:t>talán lehetőséget teremt e problémák hatékony kezelésére. Az előadóülésen a mesterséges intelligencia hazai ökológiai és természetvédelmi alkalmazásának lehetőségeit szeretnénk áttekinteni.</w:t>
      </w:r>
      <w:bookmarkEnd w:id="1"/>
    </w:p>
    <w:p w:rsidR="00D602E6" w:rsidRDefault="005E3371">
      <w:pPr>
        <w:pStyle w:val="Cmsor1"/>
        <w:rPr>
          <w:lang w:val="hu-HU"/>
        </w:rPr>
      </w:pPr>
      <w:r>
        <w:rPr>
          <w:lang w:val="hu-HU"/>
        </w:rPr>
        <w:t>Időpont</w:t>
      </w:r>
    </w:p>
    <w:p w:rsidR="00D602E6" w:rsidRDefault="005E3371">
      <w:pPr>
        <w:pStyle w:val="Compact"/>
        <w:numPr>
          <w:ilvl w:val="0"/>
          <w:numId w:val="1"/>
        </w:numPr>
        <w:rPr>
          <w:lang w:val="hu-HU"/>
        </w:rPr>
      </w:pPr>
      <w:bookmarkStart w:id="2" w:name="időpont"/>
      <w:r>
        <w:rPr>
          <w:lang w:val="hu-HU"/>
        </w:rPr>
        <w:t>2024 november 21. 9:00 – 12:00</w:t>
      </w:r>
      <w:bookmarkEnd w:id="2"/>
    </w:p>
    <w:p w:rsidR="00D602E6" w:rsidRDefault="005E3371">
      <w:pPr>
        <w:pStyle w:val="Cmsor1"/>
        <w:rPr>
          <w:lang w:val="hu-HU"/>
        </w:rPr>
      </w:pPr>
      <w:r>
        <w:rPr>
          <w:lang w:val="hu-HU"/>
        </w:rPr>
        <w:t>Tervezett program</w:t>
      </w:r>
    </w:p>
    <w:p w:rsidR="00D602E6" w:rsidRDefault="005E3371">
      <w:pPr>
        <w:pStyle w:val="Compact"/>
        <w:numPr>
          <w:ilvl w:val="0"/>
          <w:numId w:val="12"/>
        </w:numPr>
        <w:rPr>
          <w:lang w:val="hu-HU"/>
        </w:rPr>
      </w:pPr>
      <w:r>
        <w:rPr>
          <w:lang w:val="hu-HU"/>
        </w:rPr>
        <w:t xml:space="preserve">Barta Z. </w:t>
      </w:r>
      <w:r>
        <w:rPr>
          <w:lang w:val="hu-HU"/>
        </w:rPr>
        <w:t xml:space="preserve">&amp; Garamszegi L. </w:t>
      </w:r>
      <w:proofErr w:type="spellStart"/>
      <w:r>
        <w:rPr>
          <w:lang w:val="hu-HU"/>
        </w:rPr>
        <w:t>Zs</w:t>
      </w:r>
      <w:proofErr w:type="spellEnd"/>
      <w:proofErr w:type="gramStart"/>
      <w:r>
        <w:rPr>
          <w:lang w:val="hu-HU"/>
        </w:rPr>
        <w:t>.:</w:t>
      </w:r>
      <w:proofErr w:type="gramEnd"/>
      <w:r>
        <w:rPr>
          <w:lang w:val="hu-HU"/>
        </w:rPr>
        <w:t xml:space="preserve"> Mesterséges intelligencia a természetvédelemben és az ökológiában: múlt, jelen</w:t>
      </w:r>
    </w:p>
    <w:p w:rsidR="00D602E6" w:rsidRDefault="005E3371">
      <w:pPr>
        <w:pStyle w:val="Compact"/>
        <w:numPr>
          <w:ilvl w:val="0"/>
          <w:numId w:val="13"/>
        </w:numPr>
        <w:rPr>
          <w:lang w:val="hu-HU"/>
        </w:rPr>
      </w:pPr>
      <w:r>
        <w:rPr>
          <w:lang w:val="hu-HU"/>
        </w:rPr>
        <w:t>Csabai István: Mesterséges intelligencia módszerek alapjai és tudományos alkalmazásai</w:t>
      </w:r>
    </w:p>
    <w:p w:rsidR="00D602E6" w:rsidRDefault="005E3371">
      <w:pPr>
        <w:pStyle w:val="Compact"/>
        <w:numPr>
          <w:ilvl w:val="0"/>
          <w:numId w:val="14"/>
        </w:numPr>
        <w:rPr>
          <w:lang w:val="hu-HU"/>
        </w:rPr>
      </w:pPr>
      <w:r>
        <w:rPr>
          <w:lang w:val="hu-HU"/>
        </w:rPr>
        <w:t>Bán M.: Biológiai adattömegek kezelése</w:t>
      </w:r>
    </w:p>
    <w:p w:rsidR="00D602E6" w:rsidRDefault="005E3371">
      <w:pPr>
        <w:pStyle w:val="Compact"/>
        <w:numPr>
          <w:ilvl w:val="0"/>
          <w:numId w:val="15"/>
        </w:numPr>
        <w:rPr>
          <w:lang w:val="hu-HU"/>
        </w:rPr>
      </w:pPr>
      <w:r>
        <w:rPr>
          <w:lang w:val="hu-HU"/>
        </w:rPr>
        <w:t>Oláh Gergő: Emlősfajok azonosít</w:t>
      </w:r>
      <w:r>
        <w:rPr>
          <w:lang w:val="hu-HU"/>
        </w:rPr>
        <w:t>ása kameracsapda felvételeken</w:t>
      </w:r>
    </w:p>
    <w:p w:rsidR="00D602E6" w:rsidRDefault="005E3371">
      <w:pPr>
        <w:pStyle w:val="Compact"/>
        <w:numPr>
          <w:ilvl w:val="0"/>
          <w:numId w:val="16"/>
        </w:numPr>
        <w:rPr>
          <w:lang w:val="hu-HU"/>
        </w:rPr>
      </w:pPr>
      <w:proofErr w:type="spellStart"/>
      <w:r>
        <w:rPr>
          <w:lang w:val="hu-HU"/>
        </w:rPr>
        <w:t>Zsebők</w:t>
      </w:r>
      <w:proofErr w:type="spellEnd"/>
      <w:r>
        <w:rPr>
          <w:lang w:val="hu-HU"/>
        </w:rPr>
        <w:t xml:space="preserve"> S</w:t>
      </w:r>
      <w:proofErr w:type="gramStart"/>
      <w:r>
        <w:rPr>
          <w:lang w:val="hu-HU"/>
        </w:rPr>
        <w:t>.:</w:t>
      </w:r>
      <w:proofErr w:type="gramEnd"/>
      <w:r>
        <w:rPr>
          <w:lang w:val="hu-HU"/>
        </w:rPr>
        <w:t xml:space="preserve"> Állathangok és a mesterséges intelligencia</w:t>
      </w:r>
    </w:p>
    <w:p w:rsidR="00D602E6" w:rsidRDefault="005E3371">
      <w:pPr>
        <w:pStyle w:val="Compact"/>
        <w:numPr>
          <w:ilvl w:val="0"/>
          <w:numId w:val="17"/>
        </w:numPr>
        <w:rPr>
          <w:lang w:val="hu-HU"/>
        </w:rPr>
      </w:pPr>
      <w:r>
        <w:rPr>
          <w:lang w:val="hu-HU"/>
        </w:rPr>
        <w:t xml:space="preserve">Garamszegi L. </w:t>
      </w:r>
      <w:proofErr w:type="spellStart"/>
      <w:r>
        <w:rPr>
          <w:lang w:val="hu-HU"/>
        </w:rPr>
        <w:t>Zs</w:t>
      </w:r>
      <w:proofErr w:type="spellEnd"/>
      <w:proofErr w:type="gramStart"/>
      <w:r>
        <w:rPr>
          <w:lang w:val="hu-HU"/>
        </w:rPr>
        <w:t>.:</w:t>
      </w:r>
      <w:proofErr w:type="gramEnd"/>
      <w:r>
        <w:rPr>
          <w:lang w:val="hu-HU"/>
        </w:rPr>
        <w:t xml:space="preserve"> Az inváziós csípőszúnyogok </w:t>
      </w:r>
      <w:proofErr w:type="spellStart"/>
      <w:r>
        <w:rPr>
          <w:lang w:val="hu-HU"/>
        </w:rPr>
        <w:t>monitoringja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citizen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science</w:t>
      </w:r>
      <w:proofErr w:type="spellEnd"/>
      <w:r>
        <w:rPr>
          <w:lang w:val="hu-HU"/>
        </w:rPr>
        <w:t xml:space="preserve"> és mesterséges intelligencia segítségével</w:t>
      </w:r>
    </w:p>
    <w:p w:rsidR="00D602E6" w:rsidRDefault="005E3371">
      <w:pPr>
        <w:pStyle w:val="Compact"/>
        <w:numPr>
          <w:ilvl w:val="0"/>
          <w:numId w:val="18"/>
        </w:numPr>
        <w:rPr>
          <w:lang w:val="hu-HU"/>
        </w:rPr>
      </w:pPr>
      <w:r>
        <w:rPr>
          <w:lang w:val="hu-HU"/>
        </w:rPr>
        <w:t>Barta A</w:t>
      </w:r>
      <w:proofErr w:type="gramStart"/>
      <w:r>
        <w:rPr>
          <w:lang w:val="hu-HU"/>
        </w:rPr>
        <w:t>.:</w:t>
      </w:r>
      <w:proofErr w:type="gramEnd"/>
      <w:r>
        <w:rPr>
          <w:lang w:val="hu-HU"/>
        </w:rPr>
        <w:t xml:space="preserve"> Faji elterjedési térképek </w:t>
      </w:r>
      <w:proofErr w:type="spellStart"/>
      <w:r>
        <w:rPr>
          <w:lang w:val="hu-HU"/>
        </w:rPr>
        <w:t>prediktálása</w:t>
      </w:r>
      <w:proofErr w:type="spellEnd"/>
      <w:r>
        <w:rPr>
          <w:lang w:val="hu-HU"/>
        </w:rPr>
        <w:t xml:space="preserve"> műhold</w:t>
      </w:r>
      <w:r>
        <w:rPr>
          <w:lang w:val="hu-HU"/>
        </w:rPr>
        <w:t>képek alapján</w:t>
      </w:r>
    </w:p>
    <w:p w:rsidR="00D602E6" w:rsidRDefault="005E3371">
      <w:pPr>
        <w:pStyle w:val="Compact"/>
        <w:numPr>
          <w:ilvl w:val="0"/>
          <w:numId w:val="19"/>
        </w:numPr>
        <w:rPr>
          <w:lang w:val="hu-HU"/>
        </w:rPr>
      </w:pPr>
      <w:bookmarkStart w:id="3" w:name="tervezett-program"/>
      <w:r>
        <w:rPr>
          <w:lang w:val="hu-HU"/>
        </w:rPr>
        <w:t xml:space="preserve">Garamszegi L. </w:t>
      </w:r>
      <w:proofErr w:type="spellStart"/>
      <w:r>
        <w:rPr>
          <w:lang w:val="hu-HU"/>
        </w:rPr>
        <w:t>Zs</w:t>
      </w:r>
      <w:proofErr w:type="spellEnd"/>
      <w:r>
        <w:rPr>
          <w:lang w:val="hu-HU"/>
        </w:rPr>
        <w:t>. &amp; Barta Z</w:t>
      </w:r>
      <w:proofErr w:type="gramStart"/>
      <w:r>
        <w:rPr>
          <w:lang w:val="hu-HU"/>
        </w:rPr>
        <w:t>.:</w:t>
      </w:r>
      <w:proofErr w:type="gramEnd"/>
      <w:r>
        <w:rPr>
          <w:lang w:val="hu-HU"/>
        </w:rPr>
        <w:t xml:space="preserve"> Mesterséges intelligencia a természetvédelemben és az ökológiában: jövő</w:t>
      </w:r>
      <w:bookmarkEnd w:id="3"/>
    </w:p>
    <w:p w:rsidR="00D602E6" w:rsidRDefault="005E3371">
      <w:pPr>
        <w:pStyle w:val="Cmsor1"/>
        <w:rPr>
          <w:lang w:val="hu-HU"/>
        </w:rPr>
      </w:pPr>
      <w:bookmarkStart w:id="4" w:name="összefoglalók"/>
      <w:r>
        <w:rPr>
          <w:lang w:val="hu-HU"/>
        </w:rPr>
        <w:lastRenderedPageBreak/>
        <w:t>Összefoglalók</w:t>
      </w:r>
    </w:p>
    <w:p w:rsidR="00D602E6" w:rsidRDefault="005E3371">
      <w:pPr>
        <w:pStyle w:val="Cmsor2"/>
        <w:rPr>
          <w:lang w:val="hu-HU"/>
        </w:rPr>
      </w:pPr>
      <w:r>
        <w:rPr>
          <w:lang w:val="hu-HU"/>
        </w:rPr>
        <w:t xml:space="preserve">Barta Z. &amp; Garamszegi L. </w:t>
      </w:r>
      <w:proofErr w:type="spellStart"/>
      <w:r>
        <w:rPr>
          <w:lang w:val="hu-HU"/>
        </w:rPr>
        <w:t>Zs</w:t>
      </w:r>
      <w:proofErr w:type="spellEnd"/>
      <w:proofErr w:type="gramStart"/>
      <w:r>
        <w:rPr>
          <w:lang w:val="hu-HU"/>
        </w:rPr>
        <w:t>.:</w:t>
      </w:r>
      <w:proofErr w:type="gramEnd"/>
      <w:r>
        <w:rPr>
          <w:lang w:val="hu-HU"/>
        </w:rPr>
        <w:t xml:space="preserve"> Mesterséges intelligencia a természetvédelemben és az ökológiában: múlt, jelen</w:t>
      </w:r>
    </w:p>
    <w:p w:rsidR="00D602E6" w:rsidRDefault="005E3371">
      <w:pPr>
        <w:pStyle w:val="Compact"/>
        <w:numPr>
          <w:ilvl w:val="0"/>
          <w:numId w:val="20"/>
        </w:numPr>
        <w:rPr>
          <w:lang w:val="hu-HU"/>
        </w:rPr>
      </w:pPr>
      <w:r>
        <w:rPr>
          <w:lang w:val="hu-HU"/>
        </w:rPr>
        <w:t>Debreceni Egyetem</w:t>
      </w:r>
    </w:p>
    <w:p w:rsidR="00D602E6" w:rsidRDefault="005E3371">
      <w:pPr>
        <w:pStyle w:val="Compact"/>
        <w:numPr>
          <w:ilvl w:val="0"/>
          <w:numId w:val="21"/>
        </w:numPr>
        <w:rPr>
          <w:lang w:val="hu-HU"/>
        </w:rPr>
      </w:pPr>
      <w:r>
        <w:rPr>
          <w:lang w:val="hu-HU"/>
        </w:rPr>
        <w:t>HUN-REN Ökológiai Kutatóközpont</w:t>
      </w:r>
    </w:p>
    <w:p w:rsidR="00D602E6" w:rsidRDefault="005E3371">
      <w:pPr>
        <w:pStyle w:val="FirstParagraph"/>
        <w:rPr>
          <w:lang w:val="hu-HU"/>
        </w:rPr>
      </w:pPr>
      <w:bookmarkStart w:id="5" w:name="X26928c4aeba4b9d5e1412816dca67695a5190f1"/>
      <w:r>
        <w:rPr>
          <w:lang w:val="hu-HU"/>
        </w:rPr>
        <w:t xml:space="preserve">Az élőlények eddig soha nem látott ütemben tűnnek el a Földről. Ahhoz, hogy megpróbáljuk legalább lassítani ezt a folyamatot a </w:t>
      </w:r>
      <w:proofErr w:type="spellStart"/>
      <w:r>
        <w:rPr>
          <w:lang w:val="hu-HU"/>
        </w:rPr>
        <w:t>biodiverzitás</w:t>
      </w:r>
      <w:proofErr w:type="spellEnd"/>
      <w:r>
        <w:rPr>
          <w:lang w:val="hu-HU"/>
        </w:rPr>
        <w:t xml:space="preserve"> változásainak hatékony monitorozására van szükség. Napjaink technikai fejlődése ha</w:t>
      </w:r>
      <w:r>
        <w:rPr>
          <w:lang w:val="hu-HU"/>
        </w:rPr>
        <w:t>tékony eszközöket kínál (pl. kamera csapdák, digitális hangrögzítők, műholdképek, szociális média) az adatok gyűjtésének felgyorsítására. Sajnos, az ezen eszközök által szolgáltatott nyers adatok feldolgozása fájdalmasan lassú. Egy új számítógépes technoló</w:t>
      </w:r>
      <w:r>
        <w:rPr>
          <w:lang w:val="hu-HU"/>
        </w:rPr>
        <w:t xml:space="preserve">gia, a mély tanulás alapú mesterséges intelligencia, azonban megoldást kínálhat. Az előadásunk első részében röviden áttekintjük az adatgyűjtés új technikai eszközeit, felvillantjuk a nyers adatok feldolgozását hátráltató problémákat, röviden bemutatjuk a </w:t>
      </w:r>
      <w:r>
        <w:rPr>
          <w:lang w:val="hu-HU"/>
        </w:rPr>
        <w:t>mély tanulást és ismertetjük alkalmazásának néhány természetvédelmi esetét.</w:t>
      </w:r>
      <w:bookmarkEnd w:id="5"/>
    </w:p>
    <w:p w:rsidR="00D602E6" w:rsidRDefault="005E3371">
      <w:pPr>
        <w:pStyle w:val="Cmsor2"/>
        <w:rPr>
          <w:lang w:val="hu-HU"/>
        </w:rPr>
      </w:pPr>
      <w:r>
        <w:rPr>
          <w:lang w:val="hu-HU"/>
        </w:rPr>
        <w:t>Csabai I.: Mesterséges intelligencia módszerek alapjai és tudományos alkalmazásai</w:t>
      </w:r>
    </w:p>
    <w:p w:rsidR="00D602E6" w:rsidRDefault="005E3371">
      <w:pPr>
        <w:pStyle w:val="Compact"/>
        <w:numPr>
          <w:ilvl w:val="0"/>
          <w:numId w:val="22"/>
        </w:numPr>
        <w:rPr>
          <w:lang w:val="hu-HU"/>
        </w:rPr>
      </w:pPr>
      <w:r>
        <w:rPr>
          <w:lang w:val="hu-HU"/>
        </w:rPr>
        <w:t>ELTE</w:t>
      </w:r>
    </w:p>
    <w:p w:rsidR="00D602E6" w:rsidRDefault="005E3371">
      <w:pPr>
        <w:pStyle w:val="FirstParagraph"/>
        <w:rPr>
          <w:lang w:val="hu-HU"/>
        </w:rPr>
      </w:pPr>
      <w:bookmarkStart w:id="6" w:name="X13d328af055027d391af544e0bac6335070041a"/>
      <w:r>
        <w:rPr>
          <w:lang w:val="hu-HU"/>
        </w:rPr>
        <w:t xml:space="preserve">A technológia exponenciális fejlődése a 21. században is töretlen ütemben halad és egyre </w:t>
      </w:r>
      <w:r>
        <w:rPr>
          <w:lang w:val="hu-HU"/>
        </w:rPr>
        <w:t>nagyobb számítási kapacitást valamint adathalmazokat tett elérhetővé. A jól ismert trend ellenére még a területen dolgozó kutatók számára is meglepetésként, szinte fázisátalakuláshoz hasonlítható módon jelent meg a fentieket kiaknázó, az emberi képességekk</w:t>
      </w:r>
      <w:r>
        <w:rPr>
          <w:lang w:val="hu-HU"/>
        </w:rPr>
        <w:t>el számos viszonylatban összemérhető mesterséges intelligencia. A mesterséges intelligencia módszerek rohamos ütemben elterjedtek mind a hétköznapi élet számos területén, mind pedig a tudományokban. A terület nagyon szerteágazó, kezdve a hagyományos gépi t</w:t>
      </w:r>
      <w:r>
        <w:rPr>
          <w:lang w:val="hu-HU"/>
        </w:rPr>
        <w:t xml:space="preserve">anulási módszerektől - amelyek nem is annyira mások, mint a tudományokban is régóta alkalmazott statisztikai elemző eljárások - egészen a generatív modellekig, melyek akár nagy szimulációkat helyettesíthetnek. Az előadásban áttekintjük és konkrét példákon </w:t>
      </w:r>
      <w:r>
        <w:rPr>
          <w:lang w:val="hu-HU"/>
        </w:rPr>
        <w:t>keresztül mutatjuk be, hogy a mesterséges intelligencia hogyan segítheti a tudományos kutatásokat illetve, hogy milyen elvekre épülnek a mesterséges intelligencia algoritmusai.</w:t>
      </w:r>
      <w:bookmarkEnd w:id="6"/>
    </w:p>
    <w:p w:rsidR="00D602E6" w:rsidRDefault="005E3371">
      <w:pPr>
        <w:pStyle w:val="Cmsor2"/>
        <w:rPr>
          <w:lang w:val="hu-HU"/>
        </w:rPr>
      </w:pPr>
      <w:r>
        <w:rPr>
          <w:lang w:val="hu-HU"/>
        </w:rPr>
        <w:t>Bán M.: Biológiai adattömegek kezelése</w:t>
      </w:r>
    </w:p>
    <w:p w:rsidR="00D602E6" w:rsidRDefault="005E3371">
      <w:pPr>
        <w:pStyle w:val="Compact"/>
        <w:numPr>
          <w:ilvl w:val="0"/>
          <w:numId w:val="23"/>
        </w:numPr>
        <w:rPr>
          <w:lang w:val="hu-HU"/>
        </w:rPr>
      </w:pPr>
      <w:r>
        <w:rPr>
          <w:lang w:val="hu-HU"/>
        </w:rPr>
        <w:t>Debreceni Egyetem</w:t>
      </w:r>
    </w:p>
    <w:p w:rsidR="00D602E6" w:rsidRDefault="005E3371">
      <w:pPr>
        <w:pStyle w:val="FirstParagraph"/>
        <w:rPr>
          <w:lang w:val="hu-HU"/>
        </w:rPr>
      </w:pPr>
      <w:bookmarkStart w:id="7" w:name="bán-m.-biológiai-adattömegek-kezelése"/>
      <w:r>
        <w:rPr>
          <w:lang w:val="hu-HU"/>
        </w:rPr>
        <w:t>Előadásomban azokról a</w:t>
      </w:r>
      <w:r>
        <w:rPr>
          <w:lang w:val="hu-HU"/>
        </w:rPr>
        <w:t xml:space="preserve"> biológiai adattömegekről fogok beszélni, amelyeket emberek évtizedek óta gyűjtenek szerte az országban. Olyan megfigyelési adatokról lesz szó, amelyeket azért gyűjtenek, hogy teljesebb képet kapjanak a </w:t>
      </w:r>
      <w:proofErr w:type="spellStart"/>
      <w:r>
        <w:rPr>
          <w:lang w:val="hu-HU"/>
        </w:rPr>
        <w:t>biodiverzitás</w:t>
      </w:r>
      <w:proofErr w:type="spellEnd"/>
      <w:r>
        <w:rPr>
          <w:lang w:val="hu-HU"/>
        </w:rPr>
        <w:t xml:space="preserve"> jelenlegi állapotáról, valamint megérts</w:t>
      </w:r>
      <w:r>
        <w:rPr>
          <w:lang w:val="hu-HU"/>
        </w:rPr>
        <w:t xml:space="preserve">ék a változások okait. Ezeknek az adatoknak a feldolgozása a nagy heterogenitásuk miatt komoly kihívásokat jelent a kutatók és természetvédelmi szakemberek számára. A korábban gyűjtött adatok esetén az elérésük és harmonizálásuk </w:t>
      </w:r>
      <w:r>
        <w:rPr>
          <w:lang w:val="hu-HU"/>
        </w:rPr>
        <w:lastRenderedPageBreak/>
        <w:t>megoldása az elsődleges fel</w:t>
      </w:r>
      <w:r>
        <w:rPr>
          <w:lang w:val="hu-HU"/>
        </w:rPr>
        <w:t xml:space="preserve">adat, amely elősegíti felhasználásukat, és például lehetőséget teremt gépi tanuláson vagy mesterséges intelligencián alapuló adatbányászati módszerek alkalmazására. A jelenleg és jövőben gyűjtendő adatok esetében viszont célzottan megtervezett eszközök és </w:t>
      </w:r>
      <w:r>
        <w:rPr>
          <w:lang w:val="hu-HU"/>
        </w:rPr>
        <w:t>módszerek alkalmazásával egyre hatékonyabbá válik mind az adatgyűjtés, mind pedig az adatok felhasználása.</w:t>
      </w:r>
      <w:bookmarkEnd w:id="7"/>
    </w:p>
    <w:p w:rsidR="00D602E6" w:rsidRDefault="005E3371">
      <w:pPr>
        <w:pStyle w:val="Cmsor2"/>
        <w:rPr>
          <w:lang w:val="hu-HU"/>
        </w:rPr>
      </w:pPr>
      <w:r>
        <w:rPr>
          <w:lang w:val="hu-HU"/>
        </w:rPr>
        <w:t>Oláh G</w:t>
      </w:r>
      <w:proofErr w:type="gramStart"/>
      <w:r>
        <w:rPr>
          <w:lang w:val="hu-HU"/>
        </w:rPr>
        <w:t>.:</w:t>
      </w:r>
      <w:proofErr w:type="gramEnd"/>
      <w:r>
        <w:rPr>
          <w:lang w:val="hu-HU"/>
        </w:rPr>
        <w:t xml:space="preserve"> Emlősfajok azonosítása kameracsapda felvételeken</w:t>
      </w:r>
    </w:p>
    <w:p w:rsidR="00D602E6" w:rsidRDefault="005E3371">
      <w:pPr>
        <w:pStyle w:val="Compact"/>
        <w:numPr>
          <w:ilvl w:val="0"/>
          <w:numId w:val="24"/>
        </w:numPr>
        <w:rPr>
          <w:lang w:val="hu-HU"/>
        </w:rPr>
      </w:pPr>
      <w:r>
        <w:rPr>
          <w:lang w:val="hu-HU"/>
        </w:rPr>
        <w:t>Debreceni Egyetem</w:t>
      </w:r>
    </w:p>
    <w:p w:rsidR="00D602E6" w:rsidRDefault="005E3371">
      <w:pPr>
        <w:pStyle w:val="FirstParagraph"/>
        <w:rPr>
          <w:lang w:val="hu-HU"/>
        </w:rPr>
      </w:pPr>
      <w:bookmarkStart w:id="8" w:name="Xcc5334ac42a816db97ac6f108a9110a09c6b711"/>
      <w:r>
        <w:rPr>
          <w:lang w:val="hu-HU"/>
        </w:rPr>
        <w:t>Az állatökológiai és konzervációbiológiai vizsgálatok során esetenként ha</w:t>
      </w:r>
      <w:r>
        <w:rPr>
          <w:lang w:val="hu-HU"/>
        </w:rPr>
        <w:t xml:space="preserve">talmas mennyiségű, folyamatosan érkező adat mennyiséget kell értelmeznünk, hogy pontos becslésünk legyen a populációk állományairól, megértsük az állatok viselkedését és felvegyük a harcot a </w:t>
      </w:r>
      <w:proofErr w:type="spellStart"/>
      <w:r>
        <w:rPr>
          <w:lang w:val="hu-HU"/>
        </w:rPr>
        <w:t>biodiverzitás</w:t>
      </w:r>
      <w:proofErr w:type="spellEnd"/>
      <w:r>
        <w:rPr>
          <w:lang w:val="hu-HU"/>
        </w:rPr>
        <w:t xml:space="preserve"> csökkenése ellen. Az egyedszámra vonatkozó becslése</w:t>
      </w:r>
      <w:r>
        <w:rPr>
          <w:lang w:val="hu-HU"/>
        </w:rPr>
        <w:t>ket hagyományosan statisztikai előfordulási modellekkel valósítják meg, amelyek a terület mintázásán alapuló fajmegfigyelésekre épülnek. Azonban a szakirodalom rámutat arra, hogy az objektum detektáló és osztályozó ML (</w:t>
      </w:r>
      <w:proofErr w:type="spellStart"/>
      <w:r>
        <w:rPr>
          <w:lang w:val="hu-HU"/>
        </w:rPr>
        <w:t>machine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learning</w:t>
      </w:r>
      <w:proofErr w:type="spellEnd"/>
      <w:r>
        <w:rPr>
          <w:lang w:val="hu-HU"/>
        </w:rPr>
        <w:t>) modellekkel párosít</w:t>
      </w:r>
      <w:r>
        <w:rPr>
          <w:lang w:val="hu-HU"/>
        </w:rPr>
        <w:t>ott, képalkotó érzékelőkkel (pl. kamera csapda) végzett megfigyelések vezetnek a legpontosabb becslésekhez. Munkánk során a hazai nemzeti parkok területén előforduló nagyvad fauna – kamera típus, fényviszony, mintavételi területtől, nap és évszaktól függet</w:t>
      </w:r>
      <w:r>
        <w:rPr>
          <w:lang w:val="hu-HU"/>
        </w:rPr>
        <w:t>lenül működő – mennyiségi becslését támogató eszköz fejlesztése a célunk, aminek a szíve egy neurális modell, amely az állatok felvételeken történő detektálását és osztályozását (fajba azonosítását) végzi.</w:t>
      </w:r>
      <w:bookmarkEnd w:id="8"/>
    </w:p>
    <w:p w:rsidR="00D602E6" w:rsidRDefault="005E3371">
      <w:pPr>
        <w:pStyle w:val="Cmsor2"/>
        <w:rPr>
          <w:lang w:val="hu-HU"/>
        </w:rPr>
      </w:pPr>
      <w:proofErr w:type="spellStart"/>
      <w:r>
        <w:rPr>
          <w:lang w:val="hu-HU"/>
        </w:rPr>
        <w:t>Zsebeők</w:t>
      </w:r>
      <w:proofErr w:type="spellEnd"/>
      <w:r>
        <w:rPr>
          <w:lang w:val="hu-HU"/>
        </w:rPr>
        <w:t xml:space="preserve"> S</w:t>
      </w:r>
      <w:proofErr w:type="gramStart"/>
      <w:r>
        <w:rPr>
          <w:lang w:val="hu-HU"/>
        </w:rPr>
        <w:t>.:</w:t>
      </w:r>
      <w:proofErr w:type="gramEnd"/>
      <w:r>
        <w:rPr>
          <w:lang w:val="hu-HU"/>
        </w:rPr>
        <w:t xml:space="preserve"> Állathangok és a mesterséges intellige</w:t>
      </w:r>
      <w:r>
        <w:rPr>
          <w:lang w:val="hu-HU"/>
        </w:rPr>
        <w:t>ncia</w:t>
      </w:r>
    </w:p>
    <w:p w:rsidR="00D602E6" w:rsidRDefault="005E3371">
      <w:pPr>
        <w:pStyle w:val="Compact"/>
        <w:numPr>
          <w:ilvl w:val="0"/>
          <w:numId w:val="25"/>
        </w:numPr>
        <w:rPr>
          <w:lang w:val="hu-HU"/>
        </w:rPr>
      </w:pPr>
      <w:r>
        <w:rPr>
          <w:lang w:val="hu-HU"/>
        </w:rPr>
        <w:t>HUN-REN Ökológiai Kutatóközpont</w:t>
      </w:r>
    </w:p>
    <w:p w:rsidR="00D602E6" w:rsidRDefault="005E3371">
      <w:pPr>
        <w:pStyle w:val="FirstParagraph"/>
        <w:rPr>
          <w:lang w:val="hu-HU"/>
        </w:rPr>
      </w:pPr>
      <w:bookmarkStart w:id="9" w:name="Xe9696292e2ace85ae58817abd177922d667b88b"/>
      <w:r>
        <w:rPr>
          <w:lang w:val="hu-HU"/>
        </w:rPr>
        <w:t xml:space="preserve">Az állati hangjelzések elemzése az ökológia és természetvédelem területén új távlatokat nyitott a mesterséges intelligencia (MI) alkalmazásával. Különösen a </w:t>
      </w:r>
      <w:proofErr w:type="spellStart"/>
      <w:r>
        <w:rPr>
          <w:lang w:val="hu-HU"/>
        </w:rPr>
        <w:t>konvolúciós</w:t>
      </w:r>
      <w:proofErr w:type="spellEnd"/>
      <w:r>
        <w:rPr>
          <w:lang w:val="hu-HU"/>
        </w:rPr>
        <w:t xml:space="preserve"> neurális hálózatok mutatnak ígéretes eredményeket </w:t>
      </w:r>
      <w:r>
        <w:rPr>
          <w:lang w:val="hu-HU"/>
        </w:rPr>
        <w:t xml:space="preserve">az állathangok pontos azonosításában és osztályozásában számos faj esetében, különös tekintettel a madarakra és denevérekre. Az MI és a </w:t>
      </w:r>
      <w:proofErr w:type="spellStart"/>
      <w:r>
        <w:rPr>
          <w:lang w:val="hu-HU"/>
        </w:rPr>
        <w:t>bioakusztika</w:t>
      </w:r>
      <w:proofErr w:type="spellEnd"/>
      <w:r>
        <w:rPr>
          <w:lang w:val="hu-HU"/>
        </w:rPr>
        <w:t xml:space="preserve"> együttes használata lehetővé teszi a hatalmas mennyiségű adat hatékony feldolgozását, és gyorsabb, költségh</w:t>
      </w:r>
      <w:r>
        <w:rPr>
          <w:lang w:val="hu-HU"/>
        </w:rPr>
        <w:t>atékonyabb ökológiai vizsgálatokat végezhetünk. Ezek az automatizált módszerek lehetőséget nyújtanak nagy tér- és időléptékű ökológiai tanulmányok elvégzésére, és egyre fontosabb szerepet játszanak a vadon élő populációk akusztikai alapú monitorozásában és</w:t>
      </w:r>
      <w:r>
        <w:rPr>
          <w:lang w:val="hu-HU"/>
        </w:rPr>
        <w:t xml:space="preserve"> a háziállatok jólétének biztosításában is. Ezek a technológiák jelentősen hozzájárulhatnak a fajmegőrzési és egyéb természetvédelmi stratégiák fejlesztéséhez.</w:t>
      </w:r>
      <w:bookmarkEnd w:id="9"/>
    </w:p>
    <w:p w:rsidR="00D602E6" w:rsidRDefault="005E3371">
      <w:pPr>
        <w:pStyle w:val="Cmsor2"/>
        <w:rPr>
          <w:lang w:val="hu-HU"/>
        </w:rPr>
      </w:pPr>
      <w:bookmarkStart w:id="10" w:name="X4237bfa04972515a06da9250ed0aca513929535"/>
      <w:r>
        <w:rPr>
          <w:lang w:val="hu-HU"/>
        </w:rPr>
        <w:t xml:space="preserve">Garamszegi L. </w:t>
      </w:r>
      <w:proofErr w:type="spellStart"/>
      <w:r>
        <w:rPr>
          <w:lang w:val="hu-HU"/>
        </w:rPr>
        <w:t>Zs</w:t>
      </w:r>
      <w:proofErr w:type="spellEnd"/>
      <w:proofErr w:type="gramStart"/>
      <w:r>
        <w:rPr>
          <w:lang w:val="hu-HU"/>
        </w:rPr>
        <w:t>.:</w:t>
      </w:r>
      <w:proofErr w:type="gramEnd"/>
      <w:r>
        <w:rPr>
          <w:lang w:val="hu-HU"/>
        </w:rPr>
        <w:t xml:space="preserve"> Az inváziós csípőszúnyogok </w:t>
      </w:r>
      <w:proofErr w:type="spellStart"/>
      <w:r>
        <w:rPr>
          <w:lang w:val="hu-HU"/>
        </w:rPr>
        <w:t>monitoringja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citizen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science</w:t>
      </w:r>
      <w:proofErr w:type="spellEnd"/>
      <w:r>
        <w:rPr>
          <w:lang w:val="hu-HU"/>
        </w:rPr>
        <w:t xml:space="preserve"> és mesterséges intell</w:t>
      </w:r>
      <w:r>
        <w:rPr>
          <w:lang w:val="hu-HU"/>
        </w:rPr>
        <w:t>igencia segítségével</w:t>
      </w:r>
    </w:p>
    <w:p w:rsidR="00D602E6" w:rsidRDefault="005E3371">
      <w:pPr>
        <w:pStyle w:val="Compact"/>
        <w:numPr>
          <w:ilvl w:val="0"/>
          <w:numId w:val="26"/>
        </w:numPr>
        <w:rPr>
          <w:lang w:val="hu-HU"/>
        </w:rPr>
      </w:pPr>
      <w:r>
        <w:rPr>
          <w:lang w:val="hu-HU"/>
        </w:rPr>
        <w:t>HUN-REN Ökológiai Kutatóközpont</w:t>
      </w:r>
    </w:p>
    <w:p w:rsidR="00D602E6" w:rsidRDefault="005E3371">
      <w:pPr>
        <w:pStyle w:val="FirstParagraph"/>
        <w:rPr>
          <w:lang w:val="hu-HU"/>
        </w:rPr>
      </w:pPr>
      <w:r>
        <w:rPr>
          <w:lang w:val="hu-HU"/>
        </w:rPr>
        <w:t xml:space="preserve">Az elmúlt évtizedben három új </w:t>
      </w:r>
      <w:proofErr w:type="spellStart"/>
      <w:r>
        <w:rPr>
          <w:lang w:val="hu-HU"/>
        </w:rPr>
        <w:t>csípőszúnyogfaj</w:t>
      </w:r>
      <w:proofErr w:type="spellEnd"/>
      <w:r>
        <w:rPr>
          <w:lang w:val="hu-HU"/>
        </w:rPr>
        <w:t xml:space="preserve"> jelent meg a hazai faunában. Ezek az inváziós fajok potenciálisan számos, emberre és háziállatokra egyaránt veszélyes kórokozót terjeszthetnek. A járványügyi</w:t>
      </w:r>
      <w:r>
        <w:rPr>
          <w:lang w:val="hu-HU"/>
        </w:rPr>
        <w:t xml:space="preserve"> fenyegetettség megértéséhez és az esetleges vészhelyzet előrejelzéséhez elengedhetetlen, hogy egy olyan monitoring rendszert </w:t>
      </w:r>
      <w:r>
        <w:rPr>
          <w:lang w:val="hu-HU"/>
        </w:rPr>
        <w:lastRenderedPageBreak/>
        <w:t>működtessünk, mely segítségével a fajok aktuális elterjedését és fertőzöttségét valós időben követni tudjuk az egész országra kite</w:t>
      </w:r>
      <w:r>
        <w:rPr>
          <w:lang w:val="hu-HU"/>
        </w:rPr>
        <w:t xml:space="preserve">rjedően. E felmérésben hatékonyan be tud kapcsolódni a lakosság is, mert egy </w:t>
      </w:r>
      <w:proofErr w:type="spellStart"/>
      <w:r>
        <w:rPr>
          <w:lang w:val="hu-HU"/>
        </w:rPr>
        <w:t>mobilapplikáció</w:t>
      </w:r>
      <w:proofErr w:type="spellEnd"/>
      <w:r>
        <w:rPr>
          <w:lang w:val="hu-HU"/>
        </w:rPr>
        <w:t xml:space="preserve"> segítségével az állampolgárok könnyen tudnak képi vagy hangmintákat küldeni a megfigyeléseikről. Az előadásban saját eredményeinkre támaszkodva bemutatom, hogy mil</w:t>
      </w:r>
      <w:r>
        <w:rPr>
          <w:lang w:val="hu-HU"/>
        </w:rPr>
        <w:t xml:space="preserve">yen módon alkalmazható a mesterséges intelligencia a nagy számban begyűjtött </w:t>
      </w:r>
      <w:proofErr w:type="spellStart"/>
      <w:r>
        <w:rPr>
          <w:i/>
          <w:iCs/>
          <w:lang w:val="hu-HU"/>
        </w:rPr>
        <w:t>citizen</w:t>
      </w:r>
      <w:proofErr w:type="spellEnd"/>
      <w:r>
        <w:rPr>
          <w:i/>
          <w:iCs/>
          <w:lang w:val="hu-HU"/>
        </w:rPr>
        <w:t xml:space="preserve"> </w:t>
      </w:r>
      <w:proofErr w:type="spellStart"/>
      <w:r>
        <w:rPr>
          <w:i/>
          <w:iCs/>
          <w:lang w:val="hu-HU"/>
        </w:rPr>
        <w:t>science</w:t>
      </w:r>
      <w:proofErr w:type="spellEnd"/>
      <w:r>
        <w:rPr>
          <w:lang w:val="hu-HU"/>
        </w:rPr>
        <w:t xml:space="preserve"> bejelentések feldolgozására. Kutatásainkban gépi tanulásos módszereket használunk a fajok felismerésére és az elterjedésüket befolyásoló környezeti tényezők (pl. h</w:t>
      </w:r>
      <w:r>
        <w:rPr>
          <w:lang w:val="hu-HU"/>
        </w:rPr>
        <w:t xml:space="preserve">őmérséklet, csapadék, </w:t>
      </w:r>
      <w:proofErr w:type="spellStart"/>
      <w:r>
        <w:rPr>
          <w:lang w:val="hu-HU"/>
        </w:rPr>
        <w:t>előhely</w:t>
      </w:r>
      <w:proofErr w:type="spellEnd"/>
      <w:r>
        <w:rPr>
          <w:lang w:val="hu-HU"/>
        </w:rPr>
        <w:t xml:space="preserve"> típus) beazonosítására, melyek alapján az inváziós csípőszúnyogok jövőbeni elterjedése is megjósolható.</w:t>
      </w:r>
      <w:bookmarkEnd w:id="10"/>
    </w:p>
    <w:p w:rsidR="00D602E6" w:rsidRDefault="005E3371">
      <w:pPr>
        <w:pStyle w:val="Cmsor2"/>
        <w:rPr>
          <w:lang w:val="hu-HU"/>
        </w:rPr>
      </w:pPr>
      <w:r>
        <w:rPr>
          <w:lang w:val="hu-HU"/>
        </w:rPr>
        <w:t>Barta A</w:t>
      </w:r>
      <w:proofErr w:type="gramStart"/>
      <w:r>
        <w:rPr>
          <w:lang w:val="hu-HU"/>
        </w:rPr>
        <w:t>.:</w:t>
      </w:r>
      <w:proofErr w:type="gramEnd"/>
      <w:r>
        <w:rPr>
          <w:lang w:val="hu-HU"/>
        </w:rPr>
        <w:t xml:space="preserve"> Faji elterjedési térképek </w:t>
      </w:r>
      <w:proofErr w:type="spellStart"/>
      <w:r>
        <w:rPr>
          <w:lang w:val="hu-HU"/>
        </w:rPr>
        <w:t>prediktálása</w:t>
      </w:r>
      <w:proofErr w:type="spellEnd"/>
      <w:r>
        <w:rPr>
          <w:lang w:val="hu-HU"/>
        </w:rPr>
        <w:t xml:space="preserve"> műholdképek alapján</w:t>
      </w:r>
    </w:p>
    <w:p w:rsidR="00D602E6" w:rsidRDefault="005E3371">
      <w:pPr>
        <w:pStyle w:val="Compact"/>
        <w:numPr>
          <w:ilvl w:val="0"/>
          <w:numId w:val="27"/>
        </w:numPr>
        <w:rPr>
          <w:lang w:val="hu-HU"/>
        </w:rPr>
      </w:pPr>
      <w:r>
        <w:rPr>
          <w:lang w:val="hu-HU"/>
        </w:rPr>
        <w:t>Debreceni Egyetem</w:t>
      </w:r>
    </w:p>
    <w:p w:rsidR="00D602E6" w:rsidRDefault="005E3371">
      <w:pPr>
        <w:pStyle w:val="FirstParagraph"/>
        <w:rPr>
          <w:lang w:val="hu-HU"/>
        </w:rPr>
      </w:pPr>
      <w:bookmarkStart w:id="11" w:name="Xfc27b3f95cf236c96d8c7a2bc55a87aeefce2a7"/>
      <w:r>
        <w:rPr>
          <w:lang w:val="hu-HU"/>
        </w:rPr>
        <w:t>A fajok földrajzi elterjedésének el</w:t>
      </w:r>
      <w:r>
        <w:rPr>
          <w:lang w:val="hu-HU"/>
        </w:rPr>
        <w:t>őrejelzése kulcsfontosságú a biológiai sokféleség megőrzése, az ökoszisztémák kezelése és a környezeti változások megértése szempontjából. Az ilyen előjelzéseket végző modellek optimalizálásához nagy mennyiségű historikus adatra van szükség, amelyek beszer</w:t>
      </w:r>
      <w:r>
        <w:rPr>
          <w:lang w:val="hu-HU"/>
        </w:rPr>
        <w:t xml:space="preserve">zése gyakran időigényes, költséges és térben korlátozott. Ennek feloldására egy effektív adatszerzési módszer a lakossági természeti megfigyelések begyűjtése, amelyeket szakértők bevonásával lehet </w:t>
      </w:r>
      <w:proofErr w:type="spellStart"/>
      <w:r>
        <w:rPr>
          <w:lang w:val="hu-HU"/>
        </w:rPr>
        <w:t>validálni</w:t>
      </w:r>
      <w:proofErr w:type="spellEnd"/>
      <w:r>
        <w:rPr>
          <w:lang w:val="hu-HU"/>
        </w:rPr>
        <w:t>. Kutatásunkban ilyen lakossági adatokra támaszkod</w:t>
      </w:r>
      <w:r>
        <w:rPr>
          <w:lang w:val="hu-HU"/>
        </w:rPr>
        <w:t xml:space="preserve">va az ázsiai tigrisszúnyog magyarországi előfordulását kívántunk </w:t>
      </w:r>
      <w:proofErr w:type="spellStart"/>
      <w:r>
        <w:rPr>
          <w:lang w:val="hu-HU"/>
        </w:rPr>
        <w:t>prediktálni</w:t>
      </w:r>
      <w:proofErr w:type="spellEnd"/>
      <w:r>
        <w:rPr>
          <w:lang w:val="hu-HU"/>
        </w:rPr>
        <w:t xml:space="preserve"> egy olyan mesterséges intelligencia modellt betanítva, amely műholdképek sorozata, azaz földrajzi jellemzők és azok változásai alapján képes faji elterjedési térképet készíteni. A</w:t>
      </w:r>
      <w:r>
        <w:rPr>
          <w:lang w:val="hu-HU"/>
        </w:rPr>
        <w:t>z eredmények rávilágítanak a műholdas előrejelző modellezésben rejlő lehetőségekre, amely költséghatékony és robusztus alternatívája lehet a hagyományos fajeloszlás-modellezési technikáknak, elősegítve a természetvédelmi erőfeszítéseket és az ökológiai kut</w:t>
      </w:r>
      <w:r>
        <w:rPr>
          <w:lang w:val="hu-HU"/>
        </w:rPr>
        <w:t>atást.</w:t>
      </w:r>
      <w:bookmarkEnd w:id="11"/>
    </w:p>
    <w:p w:rsidR="00D602E6" w:rsidRDefault="005E3371">
      <w:pPr>
        <w:pStyle w:val="Cmsor2"/>
        <w:rPr>
          <w:lang w:val="hu-HU"/>
        </w:rPr>
      </w:pPr>
      <w:bookmarkStart w:id="12" w:name="X141b362eacde3316c7fc4769d8535794ab82644"/>
      <w:r>
        <w:rPr>
          <w:lang w:val="hu-HU"/>
        </w:rPr>
        <w:t xml:space="preserve">Garamszegi L. </w:t>
      </w:r>
      <w:proofErr w:type="spellStart"/>
      <w:r>
        <w:rPr>
          <w:lang w:val="hu-HU"/>
        </w:rPr>
        <w:t>Zs</w:t>
      </w:r>
      <w:proofErr w:type="spellEnd"/>
      <w:r>
        <w:rPr>
          <w:lang w:val="hu-HU"/>
        </w:rPr>
        <w:t>. &amp; Barta Z</w:t>
      </w:r>
      <w:proofErr w:type="gramStart"/>
      <w:r>
        <w:rPr>
          <w:lang w:val="hu-HU"/>
        </w:rPr>
        <w:t>.:</w:t>
      </w:r>
      <w:proofErr w:type="gramEnd"/>
      <w:r>
        <w:rPr>
          <w:lang w:val="hu-HU"/>
        </w:rPr>
        <w:t xml:space="preserve"> Mesterséges intelligencia a természetvédelemben és az ökológiában: jövő</w:t>
      </w:r>
    </w:p>
    <w:p w:rsidR="00D602E6" w:rsidRDefault="005E3371">
      <w:pPr>
        <w:pStyle w:val="Compact"/>
        <w:numPr>
          <w:ilvl w:val="0"/>
          <w:numId w:val="28"/>
        </w:numPr>
        <w:rPr>
          <w:lang w:val="hu-HU"/>
        </w:rPr>
      </w:pPr>
      <w:r>
        <w:rPr>
          <w:lang w:val="hu-HU"/>
        </w:rPr>
        <w:t>HUN-REN Ökológiai Kutatóközpont</w:t>
      </w:r>
    </w:p>
    <w:p w:rsidR="00D602E6" w:rsidRDefault="005E3371">
      <w:pPr>
        <w:pStyle w:val="Compact"/>
        <w:numPr>
          <w:ilvl w:val="0"/>
          <w:numId w:val="29"/>
        </w:numPr>
        <w:rPr>
          <w:lang w:val="hu-HU"/>
        </w:rPr>
      </w:pPr>
      <w:r>
        <w:rPr>
          <w:lang w:val="hu-HU"/>
        </w:rPr>
        <w:t>Debreceni Egyetem</w:t>
      </w:r>
    </w:p>
    <w:p w:rsidR="00D602E6" w:rsidRDefault="005E3371">
      <w:pPr>
        <w:pStyle w:val="FirstParagraph"/>
        <w:rPr>
          <w:lang w:val="hu-HU"/>
        </w:rPr>
      </w:pPr>
      <w:r>
        <w:rPr>
          <w:lang w:val="hu-HU"/>
        </w:rPr>
        <w:t xml:space="preserve">A </w:t>
      </w:r>
      <w:proofErr w:type="spellStart"/>
      <w:r>
        <w:rPr>
          <w:lang w:val="hu-HU"/>
        </w:rPr>
        <w:t>biodiverzitás</w:t>
      </w:r>
      <w:proofErr w:type="spellEnd"/>
      <w:r>
        <w:rPr>
          <w:lang w:val="hu-HU"/>
        </w:rPr>
        <w:t xml:space="preserve"> változásainak hatékony monitorozására mellett, a MI még sok egyéb területen tudná</w:t>
      </w:r>
      <w:r>
        <w:rPr>
          <w:lang w:val="hu-HU"/>
        </w:rPr>
        <w:t xml:space="preserve"> segíteni az ökológiai kutatásokat és a természetvédelmi gyakorlatot, de e lehetőségek egyelőre kiaknázatlanok a hazai vonatkozásban. A </w:t>
      </w:r>
      <w:proofErr w:type="spellStart"/>
      <w:r>
        <w:rPr>
          <w:lang w:val="hu-HU"/>
        </w:rPr>
        <w:t>mintázatfelismerés</w:t>
      </w:r>
      <w:proofErr w:type="spellEnd"/>
      <w:r>
        <w:rPr>
          <w:lang w:val="hu-HU"/>
        </w:rPr>
        <w:t xml:space="preserve"> (pl. milyen környezeti változók hatnak egy faj elterjedésére), </w:t>
      </w:r>
      <w:proofErr w:type="spellStart"/>
      <w:r>
        <w:rPr>
          <w:lang w:val="hu-HU"/>
        </w:rPr>
        <w:t>predikció</w:t>
      </w:r>
      <w:proofErr w:type="spellEnd"/>
      <w:r>
        <w:rPr>
          <w:lang w:val="hu-HU"/>
        </w:rPr>
        <w:t xml:space="preserve"> (pl. agy adott faj lehet-e e</w:t>
      </w:r>
      <w:r>
        <w:rPr>
          <w:lang w:val="hu-HU"/>
        </w:rPr>
        <w:t xml:space="preserve">gy adott vírusnak a hordozója), irodalmi szintetizálás (pl. szövegbányászó módszerekkel történő információgyűjtés egy adott fajról vagy jelenségről), és a komplex ökológiai rendszerek folyamatainak megértése (pl. egy ökoszisztéma </w:t>
      </w:r>
      <w:proofErr w:type="spellStart"/>
      <w:r>
        <w:rPr>
          <w:lang w:val="hu-HU"/>
        </w:rPr>
        <w:t>rezilienciáját</w:t>
      </w:r>
      <w:proofErr w:type="spellEnd"/>
      <w:r>
        <w:rPr>
          <w:lang w:val="hu-HU"/>
        </w:rPr>
        <w:t xml:space="preserve"> kialakító f</w:t>
      </w:r>
      <w:r>
        <w:rPr>
          <w:lang w:val="hu-HU"/>
        </w:rPr>
        <w:t>olyamatok megismerése) mind a fejlesztendő területek közé tartozik. A természetvédelem gyakorlati vonatkozásában nagy előrelépést jelentene továbbá az olyan MI módszerek kiépítése, melyek a valamilyen szempontból fontos fajlisták összeállítását segítenék (</w:t>
      </w:r>
      <w:r>
        <w:rPr>
          <w:lang w:val="hu-HU"/>
        </w:rPr>
        <w:t xml:space="preserve">pl. várható inváziós fajok) vagy a tudományos eredményekből tájékoztató anyagokat készítenének a nem tudományos közeg felé (pl. </w:t>
      </w:r>
      <w:r>
        <w:rPr>
          <w:i/>
          <w:iCs/>
          <w:lang w:val="hu-HU"/>
        </w:rPr>
        <w:t xml:space="preserve">policy </w:t>
      </w:r>
      <w:proofErr w:type="spellStart"/>
      <w:r>
        <w:rPr>
          <w:i/>
          <w:iCs/>
          <w:lang w:val="hu-HU"/>
        </w:rPr>
        <w:t>brief</w:t>
      </w:r>
      <w:proofErr w:type="spellEnd"/>
      <w:r>
        <w:rPr>
          <w:lang w:val="hu-HU"/>
        </w:rPr>
        <w:t xml:space="preserve"> anyagok). A MI ökológia területén történő térhódítása során figyelembe kell vennünk néhány lehetséges káros </w:t>
      </w:r>
      <w:r>
        <w:rPr>
          <w:lang w:val="hu-HU"/>
        </w:rPr>
        <w:lastRenderedPageBreak/>
        <w:t xml:space="preserve">hatást </w:t>
      </w:r>
      <w:r>
        <w:rPr>
          <w:lang w:val="hu-HU"/>
        </w:rPr>
        <w:t xml:space="preserve">is (pl. etikai kérdések, </w:t>
      </w:r>
      <w:proofErr w:type="spellStart"/>
      <w:r>
        <w:rPr>
          <w:lang w:val="hu-HU"/>
        </w:rPr>
        <w:t>black-box</w:t>
      </w:r>
      <w:proofErr w:type="spellEnd"/>
      <w:r>
        <w:rPr>
          <w:lang w:val="hu-HU"/>
        </w:rPr>
        <w:t xml:space="preserve"> működés, </w:t>
      </w:r>
      <w:proofErr w:type="spellStart"/>
      <w:r>
        <w:rPr>
          <w:lang w:val="hu-HU"/>
        </w:rPr>
        <w:t>taxonómusok</w:t>
      </w:r>
      <w:proofErr w:type="spellEnd"/>
      <w:r>
        <w:rPr>
          <w:lang w:val="hu-HU"/>
        </w:rPr>
        <w:t xml:space="preserve"> kiszorítása, adatminőség), melyek továbbra is megkívánják majd a kutatói felügyeletet.</w:t>
      </w:r>
      <w:bookmarkEnd w:id="4"/>
      <w:bookmarkEnd w:id="12"/>
    </w:p>
    <w:sectPr w:rsidR="00D602E6">
      <w:pgSz w:w="12240" w:h="15840"/>
      <w:pgMar w:top="1440" w:right="1440" w:bottom="1440" w:left="144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5352F"/>
    <w:multiLevelType w:val="multilevel"/>
    <w:tmpl w:val="2BAA98A6"/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1">
    <w:nsid w:val="1CA80698"/>
    <w:multiLevelType w:val="multilevel"/>
    <w:tmpl w:val="487AD4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D405181"/>
    <w:multiLevelType w:val="multilevel"/>
    <w:tmpl w:val="20361DD8"/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3">
    <w:nsid w:val="3AAD4814"/>
    <w:multiLevelType w:val="multilevel"/>
    <w:tmpl w:val="EA7E9E92"/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4">
    <w:nsid w:val="494D5ECD"/>
    <w:multiLevelType w:val="multilevel"/>
    <w:tmpl w:val="6B8E8B0A"/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5">
    <w:nsid w:val="51961C1B"/>
    <w:multiLevelType w:val="multilevel"/>
    <w:tmpl w:val="B8E85068"/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6">
    <w:nsid w:val="5FC60BBF"/>
    <w:multiLevelType w:val="multilevel"/>
    <w:tmpl w:val="C532BA8C"/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7">
    <w:nsid w:val="5FDA6C47"/>
    <w:multiLevelType w:val="multilevel"/>
    <w:tmpl w:val="74788850"/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8">
    <w:nsid w:val="5FE6445F"/>
    <w:multiLevelType w:val="multilevel"/>
    <w:tmpl w:val="8B00162A"/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9">
    <w:nsid w:val="6B353097"/>
    <w:multiLevelType w:val="multilevel"/>
    <w:tmpl w:val="783291BE"/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10">
    <w:nsid w:val="72625FDA"/>
    <w:multiLevelType w:val="multilevel"/>
    <w:tmpl w:val="E45E9C18"/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5"/>
  </w:num>
  <w:num w:numId="10">
    <w:abstractNumId w:val="2"/>
  </w:num>
  <w:num w:numId="11">
    <w:abstractNumId w:val="1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D602E6"/>
    <w:rsid w:val="0052646B"/>
    <w:rsid w:val="005E3371"/>
    <w:rsid w:val="00D6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80838-C2F5-4E84-8DF4-36209C03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/>
    </w:pPr>
  </w:style>
  <w:style w:type="paragraph" w:styleId="Cmsor1">
    <w:name w:val="heading 1"/>
    <w:basedOn w:val="Norml"/>
    <w:next w:val="Szvegtrzs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Cmsor2">
    <w:name w:val="heading 2"/>
    <w:basedOn w:val="Norml"/>
    <w:next w:val="Szvegtrzs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Cmsor3">
    <w:name w:val="heading 3"/>
    <w:basedOn w:val="Norml"/>
    <w:next w:val="Szvegtrzs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Szvegtrzs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Cmsor5">
    <w:name w:val="heading 5"/>
    <w:basedOn w:val="Norml"/>
    <w:next w:val="Szvegtrzs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Cmsor6">
    <w:name w:val="heading 6"/>
    <w:basedOn w:val="Norml"/>
    <w:next w:val="Szvegtrzs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Cmsor7">
    <w:name w:val="heading 7"/>
    <w:basedOn w:val="Norml"/>
    <w:next w:val="Szvegtrzs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Cmsor8">
    <w:name w:val="heading 8"/>
    <w:basedOn w:val="Norml"/>
    <w:next w:val="Szvegtrzs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Cmsor9">
    <w:name w:val="heading 9"/>
    <w:basedOn w:val="Norml"/>
    <w:next w:val="Szvegtrzs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KpalrsChar">
    <w:name w:val="Képaláírás Char"/>
    <w:basedOn w:val="Bekezdsalapbettpusa"/>
    <w:link w:val="Kpalrs"/>
    <w:qFormat/>
  </w:style>
  <w:style w:type="character" w:customStyle="1" w:styleId="VerbatimChar">
    <w:name w:val="Verbatim Char"/>
    <w:basedOn w:val="KpalrsChar"/>
    <w:link w:val="SourceCode"/>
    <w:qFormat/>
    <w:rPr>
      <w:rFonts w:ascii="Consolas" w:hAnsi="Consolas"/>
      <w:sz w:val="22"/>
    </w:rPr>
  </w:style>
  <w:style w:type="character" w:customStyle="1" w:styleId="SectionNumber">
    <w:name w:val="Section Number"/>
    <w:basedOn w:val="KpalrsChar"/>
    <w:qFormat/>
  </w:style>
  <w:style w:type="character" w:customStyle="1" w:styleId="FootnoteCharacters">
    <w:name w:val="Footnote Characters"/>
    <w:basedOn w:val="KpalrsChar"/>
    <w:qFormat/>
    <w:rPr>
      <w:vertAlign w:val="superscript"/>
    </w:rPr>
  </w:style>
  <w:style w:type="character" w:styleId="Lbjegyzet-hivatkozs">
    <w:name w:val="footnote reference"/>
    <w:rPr>
      <w:vertAlign w:val="superscript"/>
    </w:rPr>
  </w:style>
  <w:style w:type="character" w:styleId="Hiperhivatkozs">
    <w:name w:val="Hyperlink"/>
    <w:basedOn w:val="KpalrsChar"/>
    <w:rPr>
      <w:color w:val="4F81BD" w:themeColor="accent1"/>
    </w:rPr>
  </w:style>
  <w:style w:type="character" w:customStyle="1" w:styleId="KeywordTok">
    <w:name w:val="KeywordTok"/>
    <w:basedOn w:val="VerbatimChar"/>
    <w:qFormat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qFormat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qFormat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qFormat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qFormat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qFormat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qFormat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qFormat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qFormat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qFormat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qFormat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qFormat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qFormat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qFormat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qFormat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qFormat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qFormat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qFormat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qFormat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qFormat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qFormat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qFormat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qFormat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qFormat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qFormat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qFormat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qFormat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qFormat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qFormat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qFormat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qFormat/>
    <w:rPr>
      <w:rFonts w:ascii="Consolas" w:hAnsi="Consolas"/>
      <w:sz w:val="22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" w:hAnsi="Liberation Sans" w:cs="FreeSans"/>
      <w:sz w:val="28"/>
      <w:szCs w:val="28"/>
    </w:rPr>
  </w:style>
  <w:style w:type="paragraph" w:styleId="Szvegtrzs">
    <w:name w:val="Body Text"/>
    <w:basedOn w:val="Norml"/>
    <w:qFormat/>
    <w:pPr>
      <w:spacing w:before="180" w:after="180"/>
    </w:pPr>
  </w:style>
  <w:style w:type="paragraph" w:styleId="Lista">
    <w:name w:val="List"/>
    <w:basedOn w:val="Szvegtrzs"/>
    <w:rPr>
      <w:rFonts w:cs="FreeSans"/>
    </w:rPr>
  </w:style>
  <w:style w:type="paragraph" w:styleId="Kpalrs">
    <w:name w:val="caption"/>
    <w:basedOn w:val="Norml"/>
    <w:link w:val="KpalrsChar"/>
    <w:qFormat/>
    <w:pPr>
      <w:spacing w:after="120"/>
    </w:pPr>
    <w:rPr>
      <w:i/>
    </w:rPr>
  </w:style>
  <w:style w:type="paragraph" w:customStyle="1" w:styleId="Index">
    <w:name w:val="Index"/>
    <w:basedOn w:val="Norml"/>
    <w:qFormat/>
    <w:pPr>
      <w:suppressLineNumbers/>
    </w:pPr>
    <w:rPr>
      <w:rFonts w:cs="FreeSans"/>
    </w:rPr>
  </w:style>
  <w:style w:type="paragraph" w:customStyle="1" w:styleId="FirstParagraph">
    <w:name w:val="First Paragraph"/>
    <w:basedOn w:val="Szvegtrzs"/>
    <w:next w:val="Szvegtrzs"/>
    <w:qFormat/>
  </w:style>
  <w:style w:type="paragraph" w:customStyle="1" w:styleId="Compact">
    <w:name w:val="Compact"/>
    <w:basedOn w:val="Szvegtrzs"/>
    <w:qFormat/>
    <w:pPr>
      <w:spacing w:before="36" w:after="36"/>
    </w:pPr>
  </w:style>
  <w:style w:type="paragraph" w:styleId="Cm">
    <w:name w:val="Title"/>
    <w:basedOn w:val="Norml"/>
    <w:next w:val="Szvegtrzs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lcm">
    <w:name w:val="Subtitle"/>
    <w:basedOn w:val="Cm"/>
    <w:next w:val="Szvegtrzs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Szvegtrzs"/>
    <w:qFormat/>
    <w:pPr>
      <w:keepNext/>
      <w:keepLines/>
      <w:spacing w:after="200"/>
      <w:jc w:val="center"/>
    </w:pPr>
  </w:style>
  <w:style w:type="paragraph" w:styleId="Dtum">
    <w:name w:val="Date"/>
    <w:next w:val="Szvegtrzs"/>
    <w:qFormat/>
    <w:pPr>
      <w:keepNext/>
      <w:keepLines/>
      <w:spacing w:after="200"/>
      <w:jc w:val="center"/>
    </w:pPr>
  </w:style>
  <w:style w:type="paragraph" w:customStyle="1" w:styleId="Abstract">
    <w:name w:val="Abstract"/>
    <w:basedOn w:val="Norml"/>
    <w:next w:val="Szvegtrzs"/>
    <w:qFormat/>
    <w:pPr>
      <w:keepNext/>
      <w:keepLines/>
      <w:spacing w:before="300" w:after="300"/>
    </w:pPr>
    <w:rPr>
      <w:sz w:val="20"/>
      <w:szCs w:val="20"/>
    </w:rPr>
  </w:style>
  <w:style w:type="paragraph" w:styleId="Irodalomjegyzk">
    <w:name w:val="Bibliography"/>
    <w:basedOn w:val="Norml"/>
    <w:qFormat/>
  </w:style>
  <w:style w:type="paragraph" w:styleId="Szvegblokk">
    <w:name w:val="Block Text"/>
    <w:basedOn w:val="Szvegtrzs"/>
    <w:next w:val="Szvegtrzs"/>
    <w:uiPriority w:val="9"/>
    <w:unhideWhenUsed/>
    <w:qFormat/>
    <w:pPr>
      <w:spacing w:before="100" w:after="100"/>
      <w:ind w:left="480" w:right="480"/>
    </w:pPr>
  </w:style>
  <w:style w:type="paragraph" w:styleId="Lbjegyzetszveg">
    <w:name w:val="footnote text"/>
    <w:basedOn w:val="Norml"/>
    <w:uiPriority w:val="9"/>
    <w:unhideWhenUsed/>
    <w:qFormat/>
  </w:style>
  <w:style w:type="paragraph" w:customStyle="1" w:styleId="DefinitionTerm">
    <w:name w:val="Definition Term"/>
    <w:basedOn w:val="Norm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l"/>
    <w:qFormat/>
  </w:style>
  <w:style w:type="paragraph" w:customStyle="1" w:styleId="TableCaption">
    <w:name w:val="Table Caption"/>
    <w:basedOn w:val="Kpalrs"/>
    <w:qFormat/>
    <w:pPr>
      <w:keepNext/>
    </w:pPr>
  </w:style>
  <w:style w:type="paragraph" w:customStyle="1" w:styleId="ImageCaption">
    <w:name w:val="Image Caption"/>
    <w:basedOn w:val="Kpalrs"/>
    <w:qFormat/>
  </w:style>
  <w:style w:type="paragraph" w:customStyle="1" w:styleId="Figure">
    <w:name w:val="Figure"/>
    <w:basedOn w:val="Norm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Trgymutatcm">
    <w:name w:val="index heading"/>
    <w:basedOn w:val="Heading"/>
  </w:style>
  <w:style w:type="paragraph" w:styleId="Tartalomjegyzkcmsora">
    <w:name w:val="TOC Heading"/>
    <w:basedOn w:val="Cmsor1"/>
    <w:next w:val="Szvegtrzs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l"/>
    <w:link w:val="VerbatimChar"/>
    <w:qFormat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0" w:space="0" w:color="auto"/>
        </w:tcBorders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1378</Words>
  <Characters>9509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Mesterséges intelligencia a hazai ökológiában és természetvédelemben: adatok és algoritmusok</vt:lpstr>
    </vt:vector>
  </TitlesOfParts>
  <Company/>
  <LinksUpToDate>false</LinksUpToDate>
  <CharactersWithSpaces>10866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Mesterséges intelligencia a hazai ökológiában és természetvédelemben: adatok és algoritmusok</dc:title>
  <dc:subject/>
  <dc:creator>Barta Zoltán; Garamszegi László Zsolt</dc:creator>
  <dc:description/>
  <cp:lastModifiedBy>Katalin</cp:lastModifiedBy>
  <cp:revision>2</cp:revision>
  <dcterms:created xsi:type="dcterms:W3CDTF">2024-09-12T14:57:00Z</dcterms:created>
  <dcterms:modified xsi:type="dcterms:W3CDTF">2024-10-16T11:13:00Z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2024-03-21</vt:lpwstr>
  </property>
</Properties>
</file>