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4820E" w14:textId="77777777" w:rsidR="00757372" w:rsidRPr="00AB7950" w:rsidRDefault="00757372" w:rsidP="00AB7950">
      <w:pPr>
        <w:spacing w:line="240" w:lineRule="auto"/>
        <w:jc w:val="center"/>
        <w:rPr>
          <w:rFonts w:ascii="Times New Roman" w:hAnsi="Times New Roman" w:cs="Times New Roman"/>
          <w:b/>
          <w:sz w:val="28"/>
          <w:szCs w:val="28"/>
        </w:rPr>
      </w:pPr>
      <w:r w:rsidRPr="00AB7950">
        <w:rPr>
          <w:rFonts w:ascii="Times New Roman" w:hAnsi="Times New Roman" w:cs="Times New Roman"/>
          <w:b/>
          <w:sz w:val="28"/>
          <w:szCs w:val="28"/>
        </w:rPr>
        <w:t>Az evolúciókutatás frontvonalai</w:t>
      </w:r>
    </w:p>
    <w:p w14:paraId="13FE26B5" w14:textId="77777777" w:rsidR="00757372" w:rsidRPr="006C1D59" w:rsidRDefault="00757372" w:rsidP="006C1D59">
      <w:pPr>
        <w:spacing w:line="240" w:lineRule="auto"/>
        <w:jc w:val="both"/>
        <w:rPr>
          <w:rFonts w:ascii="Times New Roman" w:hAnsi="Times New Roman" w:cs="Times New Roman"/>
          <w:b/>
          <w:sz w:val="24"/>
          <w:szCs w:val="24"/>
        </w:rPr>
      </w:pPr>
    </w:p>
    <w:p w14:paraId="181FBC82" w14:textId="68359DB3" w:rsidR="00757372" w:rsidRPr="006C1D59" w:rsidRDefault="00A75B3C" w:rsidP="006C1D59">
      <w:pPr>
        <w:spacing w:line="240" w:lineRule="auto"/>
        <w:jc w:val="both"/>
        <w:rPr>
          <w:rFonts w:ascii="Times New Roman" w:hAnsi="Times New Roman" w:cs="Times New Roman"/>
          <w:b/>
          <w:sz w:val="24"/>
          <w:szCs w:val="24"/>
        </w:rPr>
      </w:pPr>
      <w:r w:rsidRPr="006C1D59">
        <w:rPr>
          <w:rFonts w:ascii="Times New Roman" w:hAnsi="Times New Roman" w:cs="Times New Roman"/>
          <w:bCs/>
          <w:sz w:val="24"/>
          <w:szCs w:val="24"/>
        </w:rPr>
        <w:t>Idén 40 éves a</w:t>
      </w:r>
      <w:r w:rsidR="006C1D59" w:rsidRPr="006C1D59">
        <w:rPr>
          <w:rFonts w:ascii="Times New Roman" w:hAnsi="Times New Roman" w:cs="Times New Roman"/>
          <w:bCs/>
          <w:sz w:val="24"/>
          <w:szCs w:val="24"/>
        </w:rPr>
        <w:t xml:space="preserve"> program címével megegyező című,</w:t>
      </w:r>
      <w:r w:rsidR="0082053B" w:rsidRPr="0082053B">
        <w:rPr>
          <w:rFonts w:ascii="Times New Roman" w:hAnsi="Times New Roman" w:cs="Times New Roman"/>
          <w:bCs/>
          <w:sz w:val="24"/>
          <w:szCs w:val="24"/>
        </w:rPr>
        <w:t xml:space="preserve"> </w:t>
      </w:r>
      <w:r w:rsidR="0082053B" w:rsidRPr="006C1D59">
        <w:rPr>
          <w:rFonts w:ascii="Times New Roman" w:hAnsi="Times New Roman" w:cs="Times New Roman"/>
          <w:bCs/>
          <w:sz w:val="24"/>
          <w:szCs w:val="24"/>
        </w:rPr>
        <w:t>Vida Gábor szerkesztette</w:t>
      </w:r>
      <w:r w:rsidR="0082053B">
        <w:rPr>
          <w:rFonts w:ascii="Times New Roman" w:hAnsi="Times New Roman" w:cs="Times New Roman"/>
          <w:bCs/>
          <w:sz w:val="24"/>
          <w:szCs w:val="24"/>
        </w:rPr>
        <w:t>,</w:t>
      </w:r>
      <w:r w:rsidRPr="006C1D59">
        <w:rPr>
          <w:rFonts w:ascii="Times New Roman" w:hAnsi="Times New Roman" w:cs="Times New Roman"/>
          <w:bCs/>
          <w:sz w:val="24"/>
          <w:szCs w:val="24"/>
        </w:rPr>
        <w:t xml:space="preserve"> </w:t>
      </w:r>
      <w:r w:rsidR="00E15C88" w:rsidRPr="006C1D59">
        <w:rPr>
          <w:rFonts w:ascii="Times New Roman" w:hAnsi="Times New Roman" w:cs="Times New Roman"/>
          <w:bCs/>
          <w:sz w:val="24"/>
          <w:szCs w:val="24"/>
        </w:rPr>
        <w:t xml:space="preserve">megjelenésekor </w:t>
      </w:r>
      <w:r w:rsidR="006C1D59" w:rsidRPr="006C1D59">
        <w:rPr>
          <w:rFonts w:ascii="Times New Roman" w:hAnsi="Times New Roman" w:cs="Times New Roman"/>
          <w:bCs/>
          <w:sz w:val="24"/>
          <w:szCs w:val="24"/>
        </w:rPr>
        <w:t>komoly</w:t>
      </w:r>
      <w:r w:rsidR="00E15C88" w:rsidRPr="006C1D59">
        <w:rPr>
          <w:rFonts w:ascii="Times New Roman" w:hAnsi="Times New Roman" w:cs="Times New Roman"/>
          <w:bCs/>
          <w:sz w:val="24"/>
          <w:szCs w:val="24"/>
        </w:rPr>
        <w:t xml:space="preserve"> szemléletformáló hatással bíró köny</w:t>
      </w:r>
      <w:r w:rsidR="00710418">
        <w:rPr>
          <w:rFonts w:ascii="Times New Roman" w:hAnsi="Times New Roman" w:cs="Times New Roman"/>
          <w:bCs/>
          <w:sz w:val="24"/>
          <w:szCs w:val="24"/>
        </w:rPr>
        <w:t>v (az Evolúció köny</w:t>
      </w:r>
      <w:r w:rsidR="00E15C88" w:rsidRPr="006C1D59">
        <w:rPr>
          <w:rFonts w:ascii="Times New Roman" w:hAnsi="Times New Roman" w:cs="Times New Roman"/>
          <w:bCs/>
          <w:sz w:val="24"/>
          <w:szCs w:val="24"/>
        </w:rPr>
        <w:t>vsorozat</w:t>
      </w:r>
      <w:r w:rsidR="00710418">
        <w:rPr>
          <w:rFonts w:ascii="Times New Roman" w:hAnsi="Times New Roman" w:cs="Times New Roman"/>
          <w:bCs/>
          <w:sz w:val="24"/>
          <w:szCs w:val="24"/>
        </w:rPr>
        <w:t xml:space="preserve"> IV. kötete)</w:t>
      </w:r>
      <w:r w:rsidR="00E15C88" w:rsidRPr="006C1D59">
        <w:rPr>
          <w:rFonts w:ascii="Times New Roman" w:hAnsi="Times New Roman" w:cs="Times New Roman"/>
          <w:bCs/>
          <w:sz w:val="24"/>
          <w:szCs w:val="24"/>
        </w:rPr>
        <w:t>, amely</w:t>
      </w:r>
      <w:r w:rsidR="006C1D59" w:rsidRPr="006C1D59">
        <w:rPr>
          <w:rFonts w:ascii="Times New Roman" w:hAnsi="Times New Roman" w:cs="Times New Roman"/>
          <w:bCs/>
          <w:sz w:val="24"/>
          <w:szCs w:val="24"/>
        </w:rPr>
        <w:t xml:space="preserve"> számba vette a magyar evolúciókutatás akkori eredményeit, illetve képet</w:t>
      </w:r>
      <w:r w:rsidR="00AB7950">
        <w:rPr>
          <w:rFonts w:ascii="Times New Roman" w:hAnsi="Times New Roman" w:cs="Times New Roman"/>
          <w:bCs/>
          <w:sz w:val="24"/>
          <w:szCs w:val="24"/>
        </w:rPr>
        <w:t xml:space="preserve"> adott</w:t>
      </w:r>
      <w:r w:rsidR="006C1D59" w:rsidRPr="006C1D59">
        <w:rPr>
          <w:rFonts w:ascii="Times New Roman" w:hAnsi="Times New Roman" w:cs="Times New Roman"/>
          <w:bCs/>
          <w:sz w:val="24"/>
          <w:szCs w:val="24"/>
        </w:rPr>
        <w:t xml:space="preserve"> a</w:t>
      </w:r>
      <w:r w:rsidR="0082053B">
        <w:rPr>
          <w:rFonts w:ascii="Times New Roman" w:hAnsi="Times New Roman" w:cs="Times New Roman"/>
          <w:bCs/>
          <w:sz w:val="24"/>
          <w:szCs w:val="24"/>
        </w:rPr>
        <w:t xml:space="preserve"> nagyobb megválaszolt és nyitott kérdésekről. Az előadássoroz</w:t>
      </w:r>
      <w:r w:rsidR="002268FB">
        <w:rPr>
          <w:rFonts w:ascii="Times New Roman" w:hAnsi="Times New Roman" w:cs="Times New Roman"/>
          <w:bCs/>
          <w:sz w:val="24"/>
          <w:szCs w:val="24"/>
        </w:rPr>
        <w:t xml:space="preserve">at </w:t>
      </w:r>
      <w:r w:rsidR="00AB7950">
        <w:rPr>
          <w:rFonts w:ascii="Times New Roman" w:hAnsi="Times New Roman" w:cs="Times New Roman"/>
          <w:bCs/>
          <w:sz w:val="24"/>
          <w:szCs w:val="24"/>
        </w:rPr>
        <w:t>célja hasonló, bemutatni a magyarországi evolúciókutatás fontosabb irányait, eredményeit, illetve áttekintést adni a HUN-REN ÖK Evolúciótudományi Intézetben folyó kutatásokról</w:t>
      </w:r>
    </w:p>
    <w:p w14:paraId="148F7709" w14:textId="77777777" w:rsidR="00757372" w:rsidRPr="006C1D59" w:rsidRDefault="00757372" w:rsidP="006C1D59">
      <w:pPr>
        <w:spacing w:line="240" w:lineRule="auto"/>
        <w:jc w:val="both"/>
        <w:rPr>
          <w:rFonts w:ascii="Times New Roman" w:hAnsi="Times New Roman" w:cs="Times New Roman"/>
          <w:b/>
          <w:sz w:val="24"/>
          <w:szCs w:val="24"/>
        </w:rPr>
      </w:pPr>
    </w:p>
    <w:p w14:paraId="5ED64366" w14:textId="77777777" w:rsidR="00C32789" w:rsidRPr="006C1D59" w:rsidRDefault="00C32789" w:rsidP="006C1D59">
      <w:pPr>
        <w:spacing w:line="240" w:lineRule="auto"/>
        <w:jc w:val="both"/>
        <w:rPr>
          <w:rFonts w:ascii="Times New Roman" w:hAnsi="Times New Roman" w:cs="Times New Roman"/>
          <w:i/>
          <w:sz w:val="24"/>
          <w:szCs w:val="24"/>
        </w:rPr>
      </w:pPr>
      <w:r w:rsidRPr="006C1D59">
        <w:rPr>
          <w:rFonts w:ascii="Times New Roman" w:hAnsi="Times New Roman" w:cs="Times New Roman"/>
          <w:b/>
          <w:sz w:val="24"/>
          <w:szCs w:val="24"/>
        </w:rPr>
        <w:t>Boross Gábor</w:t>
      </w:r>
      <w:r w:rsidR="00FF111A" w:rsidRPr="006C1D59">
        <w:rPr>
          <w:rFonts w:ascii="Times New Roman" w:hAnsi="Times New Roman" w:cs="Times New Roman"/>
          <w:b/>
          <w:sz w:val="24"/>
          <w:szCs w:val="24"/>
        </w:rPr>
        <w:t xml:space="preserve"> (HUN-REN ÖK Evolúciótudományi Intézet)</w:t>
      </w:r>
      <w:r w:rsidRPr="006C1D59">
        <w:rPr>
          <w:rFonts w:ascii="Times New Roman" w:hAnsi="Times New Roman" w:cs="Times New Roman"/>
          <w:b/>
          <w:sz w:val="24"/>
          <w:szCs w:val="24"/>
        </w:rPr>
        <w:t xml:space="preserve">: </w:t>
      </w:r>
      <w:r w:rsidRPr="006C1D59">
        <w:rPr>
          <w:rFonts w:ascii="Times New Roman" w:hAnsi="Times New Roman" w:cs="Times New Roman"/>
          <w:i/>
          <w:sz w:val="24"/>
          <w:szCs w:val="24"/>
        </w:rPr>
        <w:t>Hogyan segíthet az evolúciós hozzáállás a rákbetegség jobb megértésében?</w:t>
      </w:r>
    </w:p>
    <w:p w14:paraId="5CE4838F" w14:textId="52786211" w:rsidR="00FE7E80" w:rsidRPr="006C1D59" w:rsidRDefault="00C32789" w:rsidP="006C1D59">
      <w:pPr>
        <w:spacing w:line="240" w:lineRule="auto"/>
        <w:jc w:val="both"/>
        <w:rPr>
          <w:rFonts w:ascii="Times New Roman" w:hAnsi="Times New Roman" w:cs="Times New Roman"/>
          <w:sz w:val="24"/>
          <w:szCs w:val="24"/>
        </w:rPr>
      </w:pPr>
      <w:r w:rsidRPr="006C1D59">
        <w:rPr>
          <w:rFonts w:ascii="Times New Roman" w:hAnsi="Times New Roman" w:cs="Times New Roman"/>
          <w:sz w:val="24"/>
          <w:szCs w:val="24"/>
        </w:rPr>
        <w:t>A rákbetegség korunk egyik legnagyobb egészségügyi kihívása</w:t>
      </w:r>
      <w:r w:rsidR="006C1D59" w:rsidRPr="006C1D59">
        <w:rPr>
          <w:rFonts w:ascii="Times New Roman" w:hAnsi="Times New Roman" w:cs="Times New Roman"/>
          <w:sz w:val="24"/>
          <w:szCs w:val="24"/>
        </w:rPr>
        <w:t>,</w:t>
      </w:r>
      <w:r w:rsidRPr="006C1D59">
        <w:rPr>
          <w:rFonts w:ascii="Times New Roman" w:hAnsi="Times New Roman" w:cs="Times New Roman"/>
          <w:sz w:val="24"/>
          <w:szCs w:val="24"/>
        </w:rPr>
        <w:t xml:space="preserve"> amelyet sajnos mindannyian jól ismerünk. Kevésbé ismert talán, hogy a ráknak sok evolúciós vonatkozása is van. Kezdve azzal, hogy egy kezdődő tumor a soksejtűség "szerződését bontja fel", hogy mintegy önző módon saját osztódási rátáját növelje. Később az új mutációk fokozatos elterjedésével klasszikus darwini módon </w:t>
      </w:r>
      <w:proofErr w:type="spellStart"/>
      <w:r w:rsidRPr="006C1D59">
        <w:rPr>
          <w:rFonts w:ascii="Times New Roman" w:hAnsi="Times New Roman" w:cs="Times New Roman"/>
          <w:sz w:val="24"/>
          <w:szCs w:val="24"/>
        </w:rPr>
        <w:t>evolválódik</w:t>
      </w:r>
      <w:proofErr w:type="spellEnd"/>
      <w:r w:rsidRPr="006C1D59">
        <w:rPr>
          <w:rFonts w:ascii="Times New Roman" w:hAnsi="Times New Roman" w:cs="Times New Roman"/>
          <w:sz w:val="24"/>
          <w:szCs w:val="24"/>
        </w:rPr>
        <w:t xml:space="preserve"> egy tumor és tesz szert egyre agresszívabb jegyekre. Végül a terápiák alkalmazásakor egy nagyon erős szelekciónak tesszük ki a tumort alkotó sejtek </w:t>
      </w:r>
      <w:r w:rsidR="00710418" w:rsidRPr="006C1D59">
        <w:rPr>
          <w:rFonts w:ascii="Times New Roman" w:hAnsi="Times New Roman" w:cs="Times New Roman"/>
          <w:sz w:val="24"/>
          <w:szCs w:val="24"/>
        </w:rPr>
        <w:t>populációját</w:t>
      </w:r>
      <w:r w:rsidRPr="006C1D59">
        <w:rPr>
          <w:rFonts w:ascii="Times New Roman" w:hAnsi="Times New Roman" w:cs="Times New Roman"/>
          <w:sz w:val="24"/>
          <w:szCs w:val="24"/>
        </w:rPr>
        <w:t xml:space="preserve">, amellyel sajnos rezisztens rákos sejteket szelektálhatunk ki. Az előadásban általános áttekintés mellett arról is lesz szó, hogy ennek a problémakörnek egy kis szeletét hogyan próbáljuk </w:t>
      </w:r>
      <w:r w:rsidR="00710418" w:rsidRPr="006C1D59">
        <w:rPr>
          <w:rFonts w:ascii="Times New Roman" w:hAnsi="Times New Roman" w:cs="Times New Roman"/>
          <w:sz w:val="24"/>
          <w:szCs w:val="24"/>
        </w:rPr>
        <w:t>megvilágítani</w:t>
      </w:r>
      <w:r w:rsidRPr="006C1D59">
        <w:rPr>
          <w:rFonts w:ascii="Times New Roman" w:hAnsi="Times New Roman" w:cs="Times New Roman"/>
          <w:sz w:val="24"/>
          <w:szCs w:val="24"/>
        </w:rPr>
        <w:t xml:space="preserve"> az Evolúciótudományi Intézetben végzett kutatásainkkal.</w:t>
      </w:r>
    </w:p>
    <w:p w14:paraId="4597E72E" w14:textId="77777777" w:rsidR="00FF111A" w:rsidRPr="006C1D59" w:rsidRDefault="00FF111A" w:rsidP="006C1D59">
      <w:pPr>
        <w:spacing w:line="240" w:lineRule="auto"/>
        <w:jc w:val="both"/>
        <w:rPr>
          <w:rFonts w:ascii="Times New Roman" w:hAnsi="Times New Roman" w:cs="Times New Roman"/>
          <w:sz w:val="24"/>
          <w:szCs w:val="24"/>
        </w:rPr>
      </w:pPr>
    </w:p>
    <w:p w14:paraId="6F8CAE91" w14:textId="77777777" w:rsidR="00FE7E80" w:rsidRPr="006C1D59" w:rsidRDefault="00FE7E80" w:rsidP="006C1D59">
      <w:pPr>
        <w:spacing w:line="240" w:lineRule="auto"/>
        <w:jc w:val="both"/>
        <w:rPr>
          <w:rFonts w:ascii="Times New Roman" w:hAnsi="Times New Roman" w:cs="Times New Roman"/>
          <w:i/>
          <w:sz w:val="24"/>
          <w:szCs w:val="24"/>
        </w:rPr>
      </w:pPr>
      <w:r w:rsidRPr="006C1D59">
        <w:rPr>
          <w:rFonts w:ascii="Times New Roman" w:hAnsi="Times New Roman" w:cs="Times New Roman"/>
          <w:b/>
          <w:sz w:val="24"/>
          <w:szCs w:val="24"/>
        </w:rPr>
        <w:t>Földvári Gábor</w:t>
      </w:r>
      <w:r w:rsidR="00FF111A" w:rsidRPr="006C1D59">
        <w:rPr>
          <w:rFonts w:ascii="Times New Roman" w:hAnsi="Times New Roman" w:cs="Times New Roman"/>
          <w:b/>
          <w:sz w:val="24"/>
          <w:szCs w:val="24"/>
        </w:rPr>
        <w:t xml:space="preserve"> (HUN-REN ÖK Evolúciótudományi Intézet):</w:t>
      </w:r>
      <w:r w:rsidRPr="006C1D59">
        <w:rPr>
          <w:rFonts w:ascii="Times New Roman" w:hAnsi="Times New Roman" w:cs="Times New Roman"/>
          <w:b/>
          <w:sz w:val="24"/>
          <w:szCs w:val="24"/>
        </w:rPr>
        <w:t xml:space="preserve"> </w:t>
      </w:r>
      <w:r w:rsidRPr="006C1D59">
        <w:rPr>
          <w:rFonts w:ascii="Times New Roman" w:hAnsi="Times New Roman" w:cs="Times New Roman"/>
          <w:i/>
          <w:sz w:val="24"/>
          <w:szCs w:val="24"/>
        </w:rPr>
        <w:t>Evolúcióbiológiával a járványok megelőzéséért</w:t>
      </w:r>
    </w:p>
    <w:p w14:paraId="0311EF3C" w14:textId="77777777" w:rsidR="00FE7E80" w:rsidRPr="006C1D59" w:rsidRDefault="00FE7E80" w:rsidP="006C1D59">
      <w:pPr>
        <w:spacing w:line="240" w:lineRule="auto"/>
        <w:jc w:val="both"/>
        <w:rPr>
          <w:rFonts w:ascii="Times New Roman" w:hAnsi="Times New Roman" w:cs="Times New Roman"/>
          <w:sz w:val="24"/>
          <w:szCs w:val="24"/>
        </w:rPr>
      </w:pPr>
      <w:r w:rsidRPr="006C1D59">
        <w:rPr>
          <w:rFonts w:ascii="Times New Roman" w:hAnsi="Times New Roman" w:cs="Times New Roman"/>
          <w:sz w:val="24"/>
          <w:szCs w:val="24"/>
        </w:rPr>
        <w:t>Az evolúcióbiológiáról elsősorban elméleti és elvont témák juthatnak eszünkbe, pedig ez határozza meg az élőlények leghétköznapibb folyamatait is. A járványok kialakulásának hátterében pl. a mikróbák és paraziták alapvető evolúciós változásai állnak. Változó környezet esetében (ld. klímaváltozás) vagy új gazdákkal való találkozáskor (ld. élőhelyek pusztítása) a kórokozók és paraziták is alkalmazkodnak. Ha jobban megértjük az alkalmazkodásuk mikéntjeit, jelentős tudásra tehetünk szert arra vonatkozóan is, hogy hol és milyen módon bukkanhatnak fel újabb és újabb kórokozók esetleges járványokkal fenyegetve.</w:t>
      </w:r>
    </w:p>
    <w:p w14:paraId="62137C54" w14:textId="77777777" w:rsidR="00FF111A" w:rsidRPr="006C1D59" w:rsidRDefault="00FF111A" w:rsidP="006C1D59">
      <w:pPr>
        <w:spacing w:line="240" w:lineRule="auto"/>
        <w:jc w:val="both"/>
        <w:rPr>
          <w:rFonts w:ascii="Times New Roman" w:hAnsi="Times New Roman" w:cs="Times New Roman"/>
          <w:sz w:val="24"/>
          <w:szCs w:val="24"/>
        </w:rPr>
      </w:pPr>
    </w:p>
    <w:p w14:paraId="209590D1" w14:textId="77777777" w:rsidR="00FE7E80" w:rsidRPr="006C1D59" w:rsidRDefault="00FE7E80" w:rsidP="006C1D59">
      <w:pPr>
        <w:spacing w:line="240" w:lineRule="auto"/>
        <w:jc w:val="both"/>
        <w:rPr>
          <w:rFonts w:ascii="Times New Roman" w:hAnsi="Times New Roman" w:cs="Times New Roman"/>
          <w:b/>
          <w:i/>
          <w:sz w:val="24"/>
          <w:szCs w:val="24"/>
        </w:rPr>
      </w:pPr>
      <w:proofErr w:type="spellStart"/>
      <w:r w:rsidRPr="006C1D59">
        <w:rPr>
          <w:rFonts w:ascii="Times New Roman" w:hAnsi="Times New Roman" w:cs="Times New Roman"/>
          <w:b/>
          <w:sz w:val="24"/>
          <w:szCs w:val="24"/>
        </w:rPr>
        <w:t>Scheuring</w:t>
      </w:r>
      <w:proofErr w:type="spellEnd"/>
      <w:r w:rsidRPr="006C1D59">
        <w:rPr>
          <w:rFonts w:ascii="Times New Roman" w:hAnsi="Times New Roman" w:cs="Times New Roman"/>
          <w:b/>
          <w:sz w:val="24"/>
          <w:szCs w:val="24"/>
        </w:rPr>
        <w:t xml:space="preserve"> István</w:t>
      </w:r>
      <w:r w:rsidR="00FF111A" w:rsidRPr="006C1D59">
        <w:rPr>
          <w:rFonts w:ascii="Times New Roman" w:hAnsi="Times New Roman" w:cs="Times New Roman"/>
          <w:b/>
          <w:sz w:val="24"/>
          <w:szCs w:val="24"/>
        </w:rPr>
        <w:t xml:space="preserve"> (HUN-REN ÖK Evolúciótudományi Intézet)</w:t>
      </w:r>
      <w:r w:rsidRPr="006C1D59">
        <w:rPr>
          <w:rFonts w:ascii="Times New Roman" w:hAnsi="Times New Roman" w:cs="Times New Roman"/>
          <w:b/>
          <w:sz w:val="24"/>
          <w:szCs w:val="24"/>
        </w:rPr>
        <w:t xml:space="preserve">: </w:t>
      </w:r>
      <w:r w:rsidRPr="006C1D59">
        <w:rPr>
          <w:rFonts w:ascii="Times New Roman" w:hAnsi="Times New Roman" w:cs="Times New Roman"/>
          <w:i/>
          <w:sz w:val="24"/>
          <w:szCs w:val="24"/>
        </w:rPr>
        <w:t>Ha itt az ellenség hívom a barátom: mikrobák a libikóka két oldalán</w:t>
      </w:r>
    </w:p>
    <w:p w14:paraId="24E1546E" w14:textId="60FB082D" w:rsidR="00FE7E80" w:rsidRPr="006C1D59" w:rsidRDefault="00FE7E80" w:rsidP="006C1D59">
      <w:pPr>
        <w:shd w:val="clear" w:color="auto" w:fill="FFFFFF"/>
        <w:spacing w:after="0" w:line="240" w:lineRule="auto"/>
        <w:jc w:val="both"/>
        <w:rPr>
          <w:rFonts w:ascii="Times New Roman" w:hAnsi="Times New Roman" w:cs="Times New Roman"/>
          <w:sz w:val="24"/>
          <w:szCs w:val="24"/>
        </w:rPr>
      </w:pPr>
      <w:r w:rsidRPr="006C1D59">
        <w:rPr>
          <w:rFonts w:ascii="Times New Roman" w:hAnsi="Times New Roman" w:cs="Times New Roman"/>
          <w:sz w:val="24"/>
          <w:szCs w:val="24"/>
        </w:rPr>
        <w:t xml:space="preserve">Két gazda </w:t>
      </w:r>
      <w:proofErr w:type="spellStart"/>
      <w:r w:rsidRPr="006C1D59">
        <w:rPr>
          <w:rFonts w:ascii="Times New Roman" w:hAnsi="Times New Roman" w:cs="Times New Roman"/>
          <w:sz w:val="24"/>
          <w:szCs w:val="24"/>
        </w:rPr>
        <w:t>mutualista</w:t>
      </w:r>
      <w:proofErr w:type="spellEnd"/>
      <w:r w:rsidRPr="006C1D59">
        <w:rPr>
          <w:rFonts w:ascii="Times New Roman" w:hAnsi="Times New Roman" w:cs="Times New Roman"/>
          <w:sz w:val="24"/>
          <w:szCs w:val="24"/>
        </w:rPr>
        <w:t xml:space="preserve"> kapcsolatrendszer, a levélvágó hangyák és az </w:t>
      </w:r>
      <w:proofErr w:type="spellStart"/>
      <w:r w:rsidRPr="006C1D59">
        <w:rPr>
          <w:rFonts w:ascii="Times New Roman" w:hAnsi="Times New Roman" w:cs="Times New Roman"/>
          <w:sz w:val="24"/>
          <w:szCs w:val="24"/>
        </w:rPr>
        <w:t>Act</w:t>
      </w:r>
      <w:r w:rsidR="00710418">
        <w:rPr>
          <w:rFonts w:ascii="Times New Roman" w:hAnsi="Times New Roman" w:cs="Times New Roman"/>
          <w:sz w:val="24"/>
          <w:szCs w:val="24"/>
        </w:rPr>
        <w:t>in</w:t>
      </w:r>
      <w:r w:rsidRPr="006C1D59">
        <w:rPr>
          <w:rFonts w:ascii="Times New Roman" w:hAnsi="Times New Roman" w:cs="Times New Roman"/>
          <w:sz w:val="24"/>
          <w:szCs w:val="24"/>
        </w:rPr>
        <w:t>om</w:t>
      </w:r>
      <w:r w:rsidR="00710418">
        <w:rPr>
          <w:rFonts w:ascii="Times New Roman" w:hAnsi="Times New Roman" w:cs="Times New Roman"/>
          <w:sz w:val="24"/>
          <w:szCs w:val="24"/>
        </w:rPr>
        <w:t>y</w:t>
      </w:r>
      <w:r w:rsidRPr="006C1D59">
        <w:rPr>
          <w:rFonts w:ascii="Times New Roman" w:hAnsi="Times New Roman" w:cs="Times New Roman"/>
          <w:sz w:val="24"/>
          <w:szCs w:val="24"/>
        </w:rPr>
        <w:t>ceta</w:t>
      </w:r>
      <w:r w:rsidR="00710418">
        <w:rPr>
          <w:rFonts w:ascii="Times New Roman" w:hAnsi="Times New Roman" w:cs="Times New Roman"/>
          <w:sz w:val="24"/>
          <w:szCs w:val="24"/>
        </w:rPr>
        <w:t>l</w:t>
      </w:r>
      <w:r w:rsidRPr="006C1D59">
        <w:rPr>
          <w:rFonts w:ascii="Times New Roman" w:hAnsi="Times New Roman" w:cs="Times New Roman"/>
          <w:sz w:val="24"/>
          <w:szCs w:val="24"/>
        </w:rPr>
        <w:t>es</w:t>
      </w:r>
      <w:proofErr w:type="spellEnd"/>
      <w:r w:rsidRPr="006C1D59">
        <w:rPr>
          <w:rFonts w:ascii="Times New Roman" w:hAnsi="Times New Roman" w:cs="Times New Roman"/>
          <w:sz w:val="24"/>
          <w:szCs w:val="24"/>
        </w:rPr>
        <w:t> </w:t>
      </w:r>
      <w:r w:rsidR="00710418">
        <w:rPr>
          <w:rFonts w:ascii="Times New Roman" w:hAnsi="Times New Roman" w:cs="Times New Roman"/>
          <w:sz w:val="24"/>
          <w:szCs w:val="24"/>
        </w:rPr>
        <w:t>rendbe</w:t>
      </w:r>
      <w:r w:rsidRPr="006C1D59">
        <w:rPr>
          <w:rFonts w:ascii="Times New Roman" w:hAnsi="Times New Roman" w:cs="Times New Roman"/>
          <w:sz w:val="24"/>
          <w:szCs w:val="24"/>
        </w:rPr>
        <w:t xml:space="preserve"> tartozó baktériumtársaik</w:t>
      </w:r>
      <w:r w:rsidR="003472AE">
        <w:rPr>
          <w:rFonts w:ascii="Times New Roman" w:hAnsi="Times New Roman" w:cs="Times New Roman"/>
          <w:sz w:val="24"/>
          <w:szCs w:val="24"/>
        </w:rPr>
        <w:t>,</w:t>
      </w:r>
      <w:r w:rsidRPr="006C1D59">
        <w:rPr>
          <w:rFonts w:ascii="Times New Roman" w:hAnsi="Times New Roman" w:cs="Times New Roman"/>
          <w:sz w:val="24"/>
          <w:szCs w:val="24"/>
        </w:rPr>
        <w:t xml:space="preserve"> valamint az atlanti tőkehal bélrendszerében élő speciális </w:t>
      </w:r>
      <w:proofErr w:type="spellStart"/>
      <w:r w:rsidRPr="006C1D59">
        <w:rPr>
          <w:rFonts w:ascii="Times New Roman" w:hAnsi="Times New Roman" w:cs="Times New Roman"/>
          <w:sz w:val="24"/>
          <w:szCs w:val="24"/>
        </w:rPr>
        <w:t>mikoplazma</w:t>
      </w:r>
      <w:proofErr w:type="spellEnd"/>
      <w:r w:rsidRPr="006C1D59">
        <w:rPr>
          <w:rFonts w:ascii="Times New Roman" w:hAnsi="Times New Roman" w:cs="Times New Roman"/>
          <w:sz w:val="24"/>
          <w:szCs w:val="24"/>
        </w:rPr>
        <w:t xml:space="preserve"> faj</w:t>
      </w:r>
      <w:r w:rsidR="003472AE">
        <w:rPr>
          <w:rFonts w:ascii="Times New Roman" w:hAnsi="Times New Roman" w:cs="Times New Roman"/>
          <w:sz w:val="24"/>
          <w:szCs w:val="24"/>
        </w:rPr>
        <w:t>,</w:t>
      </w:r>
      <w:r w:rsidRPr="006C1D59">
        <w:rPr>
          <w:rFonts w:ascii="Times New Roman" w:hAnsi="Times New Roman" w:cs="Times New Roman"/>
          <w:sz w:val="24"/>
          <w:szCs w:val="24"/>
        </w:rPr>
        <w:t xml:space="preserve"> valamint e gazdák parazitáinak a kölcsönhatását vizsgáljuk. A rendszerek matematikai modelljének az elemzésével megmutatjuk, hogy a két dinamikai rendszer közös vonása a </w:t>
      </w:r>
      <w:proofErr w:type="spellStart"/>
      <w:r w:rsidRPr="006C1D59">
        <w:rPr>
          <w:rFonts w:ascii="Times New Roman" w:hAnsi="Times New Roman" w:cs="Times New Roman"/>
          <w:sz w:val="24"/>
          <w:szCs w:val="24"/>
        </w:rPr>
        <w:t>bistabilitás</w:t>
      </w:r>
      <w:proofErr w:type="spellEnd"/>
      <w:r w:rsidRPr="006C1D59">
        <w:rPr>
          <w:rFonts w:ascii="Times New Roman" w:hAnsi="Times New Roman" w:cs="Times New Roman"/>
          <w:sz w:val="24"/>
          <w:szCs w:val="24"/>
        </w:rPr>
        <w:t xml:space="preserve">. A gazda kellő befektetéssel és szerencsével a számára kedvező </w:t>
      </w:r>
      <w:proofErr w:type="spellStart"/>
      <w:r w:rsidRPr="006C1D59">
        <w:rPr>
          <w:rFonts w:ascii="Times New Roman" w:hAnsi="Times New Roman" w:cs="Times New Roman"/>
          <w:sz w:val="24"/>
          <w:szCs w:val="24"/>
        </w:rPr>
        <w:t>mutualist</w:t>
      </w:r>
      <w:r w:rsidR="003472AE">
        <w:rPr>
          <w:rFonts w:ascii="Times New Roman" w:hAnsi="Times New Roman" w:cs="Times New Roman"/>
          <w:sz w:val="24"/>
          <w:szCs w:val="24"/>
        </w:rPr>
        <w:t>a</w:t>
      </w:r>
      <w:proofErr w:type="spellEnd"/>
      <w:r w:rsidRPr="006C1D59">
        <w:rPr>
          <w:rFonts w:ascii="Times New Roman" w:hAnsi="Times New Roman" w:cs="Times New Roman"/>
          <w:sz w:val="24"/>
          <w:szCs w:val="24"/>
        </w:rPr>
        <w:t xml:space="preserve"> kapcsolat irányába tudja billenteni a dinamikát, de a siker számos tényező függvénye. Kiderül, hogy ennek a felismerésnek komoly gazdasági haszna is lehet a jövőben. </w:t>
      </w:r>
    </w:p>
    <w:p w14:paraId="7370C3C5" w14:textId="77777777" w:rsidR="00FF111A" w:rsidRPr="006C1D59" w:rsidRDefault="00FF111A" w:rsidP="006C1D59">
      <w:pPr>
        <w:shd w:val="clear" w:color="auto" w:fill="FFFFFF"/>
        <w:spacing w:after="0" w:line="240" w:lineRule="auto"/>
        <w:jc w:val="both"/>
        <w:rPr>
          <w:rFonts w:ascii="Times New Roman" w:hAnsi="Times New Roman" w:cs="Times New Roman"/>
          <w:sz w:val="24"/>
          <w:szCs w:val="24"/>
        </w:rPr>
      </w:pPr>
    </w:p>
    <w:p w14:paraId="4813452B" w14:textId="77777777" w:rsidR="00FF111A" w:rsidRPr="006C1D59" w:rsidRDefault="00FF111A" w:rsidP="006C1D59">
      <w:pPr>
        <w:shd w:val="clear" w:color="auto" w:fill="FFFFFF"/>
        <w:spacing w:after="0" w:line="240" w:lineRule="auto"/>
        <w:jc w:val="both"/>
        <w:rPr>
          <w:rFonts w:ascii="Times New Roman" w:hAnsi="Times New Roman" w:cs="Times New Roman"/>
          <w:sz w:val="24"/>
          <w:szCs w:val="24"/>
        </w:rPr>
      </w:pPr>
    </w:p>
    <w:p w14:paraId="26514BFA" w14:textId="77777777" w:rsidR="00FF111A" w:rsidRPr="006C1D59" w:rsidRDefault="00FF111A" w:rsidP="006C1D59">
      <w:pPr>
        <w:spacing w:line="240" w:lineRule="auto"/>
        <w:jc w:val="both"/>
        <w:rPr>
          <w:rFonts w:ascii="Times New Roman" w:hAnsi="Times New Roman" w:cs="Times New Roman"/>
          <w:b/>
          <w:sz w:val="24"/>
          <w:szCs w:val="24"/>
        </w:rPr>
      </w:pPr>
      <w:r w:rsidRPr="006C1D59">
        <w:rPr>
          <w:rFonts w:ascii="Times New Roman" w:hAnsi="Times New Roman" w:cs="Times New Roman"/>
          <w:b/>
          <w:sz w:val="24"/>
          <w:szCs w:val="24"/>
        </w:rPr>
        <w:lastRenderedPageBreak/>
        <w:t xml:space="preserve">Prof. Szathmáry Eörs (HUN-REN ÖK Evolúciótudományi Intézet, </w:t>
      </w:r>
      <w:proofErr w:type="spellStart"/>
      <w:r w:rsidRPr="006C1D59">
        <w:rPr>
          <w:rFonts w:ascii="Times New Roman" w:hAnsi="Times New Roman" w:cs="Times New Roman"/>
          <w:b/>
          <w:sz w:val="24"/>
          <w:szCs w:val="24"/>
        </w:rPr>
        <w:t>Parmenides</w:t>
      </w:r>
      <w:proofErr w:type="spellEnd"/>
      <w:r w:rsidRPr="006C1D59">
        <w:rPr>
          <w:rFonts w:ascii="Times New Roman" w:hAnsi="Times New Roman" w:cs="Times New Roman"/>
          <w:b/>
          <w:sz w:val="24"/>
          <w:szCs w:val="24"/>
        </w:rPr>
        <w:t xml:space="preserve"> </w:t>
      </w:r>
      <w:proofErr w:type="spellStart"/>
      <w:r w:rsidRPr="006C1D59">
        <w:rPr>
          <w:rFonts w:ascii="Times New Roman" w:hAnsi="Times New Roman" w:cs="Times New Roman"/>
          <w:b/>
          <w:sz w:val="24"/>
          <w:szCs w:val="24"/>
        </w:rPr>
        <w:t>Foundation</w:t>
      </w:r>
      <w:proofErr w:type="spellEnd"/>
      <w:r w:rsidRPr="006C1D59">
        <w:rPr>
          <w:rFonts w:ascii="Times New Roman" w:hAnsi="Times New Roman" w:cs="Times New Roman"/>
          <w:b/>
          <w:sz w:val="24"/>
          <w:szCs w:val="24"/>
        </w:rPr>
        <w:t xml:space="preserve">): </w:t>
      </w:r>
      <w:r w:rsidRPr="006C1D59">
        <w:rPr>
          <w:rFonts w:ascii="Times New Roman" w:hAnsi="Times New Roman" w:cs="Times New Roman"/>
          <w:i/>
          <w:sz w:val="24"/>
          <w:szCs w:val="24"/>
        </w:rPr>
        <w:t xml:space="preserve">Mi az élet? Egy operatív megközelítés a </w:t>
      </w:r>
      <w:proofErr w:type="spellStart"/>
      <w:r w:rsidRPr="006C1D59">
        <w:rPr>
          <w:rFonts w:ascii="Times New Roman" w:hAnsi="Times New Roman" w:cs="Times New Roman"/>
          <w:i/>
          <w:sz w:val="24"/>
          <w:szCs w:val="24"/>
        </w:rPr>
        <w:t>MiniLife</w:t>
      </w:r>
      <w:proofErr w:type="spellEnd"/>
      <w:r w:rsidRPr="006C1D59">
        <w:rPr>
          <w:rFonts w:ascii="Times New Roman" w:hAnsi="Times New Roman" w:cs="Times New Roman"/>
          <w:i/>
          <w:sz w:val="24"/>
          <w:szCs w:val="24"/>
        </w:rPr>
        <w:t xml:space="preserve"> (ERC </w:t>
      </w:r>
      <w:proofErr w:type="spellStart"/>
      <w:r w:rsidRPr="006C1D59">
        <w:rPr>
          <w:rFonts w:ascii="Times New Roman" w:hAnsi="Times New Roman" w:cs="Times New Roman"/>
          <w:i/>
          <w:sz w:val="24"/>
          <w:szCs w:val="24"/>
        </w:rPr>
        <w:t>Synergy</w:t>
      </w:r>
      <w:proofErr w:type="spellEnd"/>
      <w:r w:rsidRPr="006C1D59">
        <w:rPr>
          <w:rFonts w:ascii="Times New Roman" w:hAnsi="Times New Roman" w:cs="Times New Roman"/>
          <w:i/>
          <w:sz w:val="24"/>
          <w:szCs w:val="24"/>
        </w:rPr>
        <w:t>) projekt tükrében</w:t>
      </w:r>
    </w:p>
    <w:p w14:paraId="17DC88FE" w14:textId="77777777" w:rsidR="00FF111A" w:rsidRPr="006C1D59" w:rsidRDefault="00FF111A" w:rsidP="006C1D59">
      <w:pPr>
        <w:spacing w:line="240" w:lineRule="auto"/>
        <w:jc w:val="both"/>
        <w:rPr>
          <w:rFonts w:ascii="Times New Roman" w:hAnsi="Times New Roman" w:cs="Times New Roman"/>
          <w:sz w:val="24"/>
          <w:szCs w:val="24"/>
        </w:rPr>
      </w:pPr>
      <w:r w:rsidRPr="006C1D59">
        <w:rPr>
          <w:rFonts w:ascii="Times New Roman" w:hAnsi="Times New Roman" w:cs="Times New Roman"/>
          <w:sz w:val="24"/>
          <w:szCs w:val="24"/>
        </w:rPr>
        <w:br/>
        <w:t xml:space="preserve">Az </w:t>
      </w:r>
      <w:proofErr w:type="gramStart"/>
      <w:r w:rsidRPr="006C1D59">
        <w:rPr>
          <w:rFonts w:ascii="Times New Roman" w:hAnsi="Times New Roman" w:cs="Times New Roman"/>
          <w:sz w:val="24"/>
          <w:szCs w:val="24"/>
        </w:rPr>
        <w:t>élet</w:t>
      </w:r>
      <w:proofErr w:type="gramEnd"/>
      <w:r w:rsidRPr="006C1D59">
        <w:rPr>
          <w:rFonts w:ascii="Times New Roman" w:hAnsi="Times New Roman" w:cs="Times New Roman"/>
          <w:sz w:val="24"/>
          <w:szCs w:val="24"/>
        </w:rPr>
        <w:t xml:space="preserve"> mint általános fogalom filozófiai jellegű. Az, hogy mi minősül élő rendszernek vagy élővilágnak, emellett tudományos kérdés is. A definíciók nem cáfolhatók. Ha belsőleg konzisztensek, akkor a hasznosságuk (így a további munka ösztönzése, például egy minimális élő rendszer szintézise) az, ami hosszú távon biztosítja „kulturális alkalmasságukat" (rövid távon a tekintély zavarhatja őket). Egy kémiai alapú rendszer, amelyben az evolúció egységei léteznek (szaporodással, öröklődéssel és variabilitással), élővilágot alkothat. Az élő rendszereknek a hierarchia miatt nem lehet általános szervezeti meghatározást adni (a többsejtű élőlények „kétszeresen élnek": sejtként és szervezetként, és a kettő különbözőképpen szerveződik). Elvonatkoztatva a konkrét kémiától, de nem a szerveződéstől, egy minimális élő kémiai rendszernek három alrendszerrel kell rendelkeznie: anyagcsere, korlátozott öröklődés és </w:t>
      </w:r>
      <w:proofErr w:type="spellStart"/>
      <w:r w:rsidRPr="006C1D59">
        <w:rPr>
          <w:rFonts w:ascii="Times New Roman" w:hAnsi="Times New Roman" w:cs="Times New Roman"/>
          <w:sz w:val="24"/>
          <w:szCs w:val="24"/>
        </w:rPr>
        <w:t>kompartmentalizáció</w:t>
      </w:r>
      <w:proofErr w:type="spellEnd"/>
      <w:r w:rsidRPr="006C1D59">
        <w:rPr>
          <w:rFonts w:ascii="Times New Roman" w:hAnsi="Times New Roman" w:cs="Times New Roman"/>
          <w:sz w:val="24"/>
          <w:szCs w:val="24"/>
        </w:rPr>
        <w:t xml:space="preserve">. Mindegyik az </w:t>
      </w:r>
      <w:proofErr w:type="spellStart"/>
      <w:r w:rsidRPr="006C1D59">
        <w:rPr>
          <w:rFonts w:ascii="Times New Roman" w:hAnsi="Times New Roman" w:cs="Times New Roman"/>
          <w:sz w:val="24"/>
          <w:szCs w:val="24"/>
        </w:rPr>
        <w:t>autokatalízisen</w:t>
      </w:r>
      <w:proofErr w:type="spellEnd"/>
      <w:r w:rsidRPr="006C1D59">
        <w:rPr>
          <w:rFonts w:ascii="Times New Roman" w:hAnsi="Times New Roman" w:cs="Times New Roman"/>
          <w:sz w:val="24"/>
          <w:szCs w:val="24"/>
        </w:rPr>
        <w:t xml:space="preserve"> nyugszik. Nyitott kérdés, hogy egy másfajta szervezet viselkedése nem tűnhet-e annyira életszerűnek, hogy úgy érezzük, jobb lenne a megközelítésünket kiszélesíteni. A tudomány iteratív.</w:t>
      </w:r>
    </w:p>
    <w:p w14:paraId="02804395" w14:textId="77777777" w:rsidR="00FF111A" w:rsidRPr="006C1D59" w:rsidRDefault="00FF111A" w:rsidP="006C1D59">
      <w:pPr>
        <w:spacing w:line="240" w:lineRule="auto"/>
        <w:jc w:val="both"/>
        <w:rPr>
          <w:rFonts w:ascii="Times New Roman" w:hAnsi="Times New Roman" w:cs="Times New Roman"/>
          <w:b/>
          <w:sz w:val="24"/>
          <w:szCs w:val="24"/>
        </w:rPr>
      </w:pPr>
    </w:p>
    <w:p w14:paraId="0DAD4D4D" w14:textId="77777777" w:rsidR="00AB7950" w:rsidRDefault="00FF111A" w:rsidP="006C1D59">
      <w:pPr>
        <w:spacing w:line="240" w:lineRule="auto"/>
        <w:jc w:val="both"/>
        <w:rPr>
          <w:rFonts w:ascii="Times New Roman" w:hAnsi="Times New Roman" w:cs="Times New Roman"/>
          <w:i/>
          <w:sz w:val="24"/>
          <w:szCs w:val="24"/>
        </w:rPr>
      </w:pPr>
      <w:r w:rsidRPr="006C1D59">
        <w:rPr>
          <w:rFonts w:ascii="Times New Roman" w:hAnsi="Times New Roman" w:cs="Times New Roman"/>
          <w:b/>
          <w:sz w:val="24"/>
          <w:szCs w:val="24"/>
        </w:rPr>
        <w:t xml:space="preserve">Prof. Székely Tamás (University </w:t>
      </w:r>
      <w:proofErr w:type="spellStart"/>
      <w:r w:rsidRPr="006C1D59">
        <w:rPr>
          <w:rFonts w:ascii="Times New Roman" w:hAnsi="Times New Roman" w:cs="Times New Roman"/>
          <w:b/>
          <w:sz w:val="24"/>
          <w:szCs w:val="24"/>
        </w:rPr>
        <w:t>Bath</w:t>
      </w:r>
      <w:proofErr w:type="spellEnd"/>
      <w:r w:rsidRPr="006C1D59">
        <w:rPr>
          <w:rFonts w:ascii="Times New Roman" w:hAnsi="Times New Roman" w:cs="Times New Roman"/>
          <w:b/>
          <w:sz w:val="24"/>
          <w:szCs w:val="24"/>
        </w:rPr>
        <w:t xml:space="preserve">, Debreceni Egyetem): </w:t>
      </w:r>
      <w:r w:rsidRPr="006C1D59">
        <w:rPr>
          <w:rFonts w:ascii="Times New Roman" w:hAnsi="Times New Roman" w:cs="Times New Roman"/>
          <w:i/>
          <w:sz w:val="24"/>
          <w:szCs w:val="24"/>
        </w:rPr>
        <w:t>A szaporodási viselkedések vizsgálatának frontvonalai: az evolúcióbiológiától a konzervációbiológiáig</w:t>
      </w:r>
    </w:p>
    <w:p w14:paraId="4C7B2FDB" w14:textId="490F2E9B" w:rsidR="00FF111A" w:rsidRPr="00AB7950" w:rsidRDefault="00FF111A" w:rsidP="006C1D59">
      <w:pPr>
        <w:spacing w:line="240" w:lineRule="auto"/>
        <w:jc w:val="both"/>
        <w:rPr>
          <w:rFonts w:ascii="Times New Roman" w:hAnsi="Times New Roman" w:cs="Times New Roman"/>
          <w:i/>
          <w:sz w:val="24"/>
          <w:szCs w:val="24"/>
        </w:rPr>
      </w:pPr>
      <w:r w:rsidRPr="006C1D59">
        <w:rPr>
          <w:rFonts w:ascii="Times New Roman" w:hAnsi="Times New Roman" w:cs="Times New Roman"/>
          <w:sz w:val="24"/>
          <w:szCs w:val="24"/>
        </w:rPr>
        <w:t xml:space="preserve">A sikeres szaporodás és utódgondozás a fajok </w:t>
      </w:r>
      <w:r w:rsidR="00FA0CA3" w:rsidRPr="006C1D59">
        <w:rPr>
          <w:rFonts w:ascii="Times New Roman" w:hAnsi="Times New Roman" w:cs="Times New Roman"/>
          <w:sz w:val="24"/>
          <w:szCs w:val="24"/>
        </w:rPr>
        <w:t>fennmaradásának</w:t>
      </w:r>
      <w:r w:rsidRPr="006C1D59">
        <w:rPr>
          <w:rFonts w:ascii="Times New Roman" w:hAnsi="Times New Roman" w:cs="Times New Roman"/>
          <w:sz w:val="24"/>
          <w:szCs w:val="24"/>
        </w:rPr>
        <w:t xml:space="preserve"> egyik alapvető feltétele. Kurrens ökológiai, genetikai és törzsfejlődési kutatások új </w:t>
      </w:r>
      <w:r w:rsidR="00FA0CA3" w:rsidRPr="006C1D59">
        <w:rPr>
          <w:rFonts w:ascii="Times New Roman" w:hAnsi="Times New Roman" w:cs="Times New Roman"/>
          <w:sz w:val="24"/>
          <w:szCs w:val="24"/>
        </w:rPr>
        <w:t>perspektívából</w:t>
      </w:r>
      <w:r w:rsidRPr="006C1D59">
        <w:rPr>
          <w:rFonts w:ascii="Times New Roman" w:hAnsi="Times New Roman" w:cs="Times New Roman"/>
          <w:sz w:val="24"/>
          <w:szCs w:val="24"/>
        </w:rPr>
        <w:t xml:space="preserve"> vizsgálják a szaporodási és utódgondozási rendszereket. Az új kutatások egyik érdekes vonala</w:t>
      </w:r>
      <w:r w:rsidR="00AB7950">
        <w:rPr>
          <w:rFonts w:ascii="Times New Roman" w:hAnsi="Times New Roman" w:cs="Times New Roman"/>
          <w:sz w:val="24"/>
          <w:szCs w:val="24"/>
        </w:rPr>
        <w:t>,</w:t>
      </w:r>
      <w:r w:rsidRPr="006C1D59">
        <w:rPr>
          <w:rFonts w:ascii="Times New Roman" w:hAnsi="Times New Roman" w:cs="Times New Roman"/>
          <w:sz w:val="24"/>
          <w:szCs w:val="24"/>
        </w:rPr>
        <w:t xml:space="preserve"> hogy korábban nem ismert kapcsolatokat tárunk fel a szaporodási rendszerek, ökológiai tényezők és a popul</w:t>
      </w:r>
      <w:r w:rsidR="002972CB">
        <w:rPr>
          <w:rFonts w:ascii="Times New Roman" w:hAnsi="Times New Roman" w:cs="Times New Roman"/>
          <w:sz w:val="24"/>
          <w:szCs w:val="24"/>
        </w:rPr>
        <w:t>á</w:t>
      </w:r>
      <w:r w:rsidRPr="006C1D59">
        <w:rPr>
          <w:rFonts w:ascii="Times New Roman" w:hAnsi="Times New Roman" w:cs="Times New Roman"/>
          <w:sz w:val="24"/>
          <w:szCs w:val="24"/>
        </w:rPr>
        <w:t>ció ivararánya között. Kurrens vizsgálatok azt is kimutatták, hogy az ivarmeghatározási rendszerek befolyásolják a hímek és n</w:t>
      </w:r>
      <w:r w:rsidR="00AB7950">
        <w:rPr>
          <w:rFonts w:ascii="Times New Roman" w:hAnsi="Times New Roman" w:cs="Times New Roman"/>
          <w:sz w:val="24"/>
          <w:szCs w:val="24"/>
        </w:rPr>
        <w:t>ő</w:t>
      </w:r>
      <w:r w:rsidRPr="006C1D59">
        <w:rPr>
          <w:rFonts w:ascii="Times New Roman" w:hAnsi="Times New Roman" w:cs="Times New Roman"/>
          <w:sz w:val="24"/>
          <w:szCs w:val="24"/>
        </w:rPr>
        <w:t>stények élethosszát és ezeken keresztül a szaporodási rendszereket is. A kurrens vizsgálatok evolúciós jelentőségén túl, a fentiekben vázolt</w:t>
      </w:r>
      <w:r w:rsidR="00AB7950">
        <w:rPr>
          <w:rFonts w:ascii="Times New Roman" w:hAnsi="Times New Roman" w:cs="Times New Roman"/>
          <w:sz w:val="24"/>
          <w:szCs w:val="24"/>
        </w:rPr>
        <w:t xml:space="preserve"> </w:t>
      </w:r>
      <w:r w:rsidRPr="006C1D59">
        <w:rPr>
          <w:rFonts w:ascii="Times New Roman" w:hAnsi="Times New Roman" w:cs="Times New Roman"/>
          <w:sz w:val="24"/>
          <w:szCs w:val="24"/>
        </w:rPr>
        <w:t>eredmények a konzervációbiológiában is felhasználhatók ezzel is elősegítve a populációk biodiverzitásának megőrzését.</w:t>
      </w:r>
    </w:p>
    <w:p w14:paraId="2CE7CDD6" w14:textId="77777777" w:rsidR="00FE7E80" w:rsidRPr="00C32789" w:rsidRDefault="00FE7E80">
      <w:pPr>
        <w:rPr>
          <w:rFonts w:ascii="Garamond" w:hAnsi="Garamond"/>
          <w:sz w:val="24"/>
          <w:szCs w:val="24"/>
        </w:rPr>
      </w:pPr>
    </w:p>
    <w:sectPr w:rsidR="00FE7E80" w:rsidRPr="00C32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89"/>
    <w:rsid w:val="00016CB6"/>
    <w:rsid w:val="000B05E2"/>
    <w:rsid w:val="002268FB"/>
    <w:rsid w:val="002972CB"/>
    <w:rsid w:val="00346A5E"/>
    <w:rsid w:val="003472AE"/>
    <w:rsid w:val="004940C2"/>
    <w:rsid w:val="006C1D59"/>
    <w:rsid w:val="00710418"/>
    <w:rsid w:val="00757372"/>
    <w:rsid w:val="0082053B"/>
    <w:rsid w:val="00A75B3C"/>
    <w:rsid w:val="00AB7950"/>
    <w:rsid w:val="00C32789"/>
    <w:rsid w:val="00E15C88"/>
    <w:rsid w:val="00E62C7A"/>
    <w:rsid w:val="00FA0CA3"/>
    <w:rsid w:val="00FE7E80"/>
    <w:rsid w:val="00FF11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2D5D"/>
  <w15:chartTrackingRefBased/>
  <w15:docId w15:val="{B731B9BB-5FD0-4AE1-8CFE-99731C32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10418"/>
    <w:pPr>
      <w:spacing w:after="0" w:line="240" w:lineRule="auto"/>
    </w:pPr>
  </w:style>
  <w:style w:type="character" w:styleId="CommentReference">
    <w:name w:val="annotation reference"/>
    <w:basedOn w:val="DefaultParagraphFont"/>
    <w:uiPriority w:val="99"/>
    <w:semiHidden/>
    <w:unhideWhenUsed/>
    <w:rsid w:val="00710418"/>
    <w:rPr>
      <w:sz w:val="16"/>
      <w:szCs w:val="16"/>
    </w:rPr>
  </w:style>
  <w:style w:type="paragraph" w:styleId="CommentText">
    <w:name w:val="annotation text"/>
    <w:basedOn w:val="Normal"/>
    <w:link w:val="CommentTextChar"/>
    <w:uiPriority w:val="99"/>
    <w:unhideWhenUsed/>
    <w:rsid w:val="00710418"/>
    <w:pPr>
      <w:spacing w:line="240" w:lineRule="auto"/>
    </w:pPr>
    <w:rPr>
      <w:sz w:val="20"/>
      <w:szCs w:val="20"/>
    </w:rPr>
  </w:style>
  <w:style w:type="character" w:customStyle="1" w:styleId="CommentTextChar">
    <w:name w:val="Comment Text Char"/>
    <w:basedOn w:val="DefaultParagraphFont"/>
    <w:link w:val="CommentText"/>
    <w:uiPriority w:val="99"/>
    <w:rsid w:val="00710418"/>
    <w:rPr>
      <w:sz w:val="20"/>
      <w:szCs w:val="20"/>
    </w:rPr>
  </w:style>
  <w:style w:type="paragraph" w:styleId="CommentSubject">
    <w:name w:val="annotation subject"/>
    <w:basedOn w:val="CommentText"/>
    <w:next w:val="CommentText"/>
    <w:link w:val="CommentSubjectChar"/>
    <w:uiPriority w:val="99"/>
    <w:semiHidden/>
    <w:unhideWhenUsed/>
    <w:rsid w:val="00710418"/>
    <w:rPr>
      <w:b/>
      <w:bCs/>
    </w:rPr>
  </w:style>
  <w:style w:type="character" w:customStyle="1" w:styleId="CommentSubjectChar">
    <w:name w:val="Comment Subject Char"/>
    <w:basedOn w:val="CommentTextChar"/>
    <w:link w:val="CommentSubject"/>
    <w:uiPriority w:val="99"/>
    <w:semiHidden/>
    <w:rsid w:val="007104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4393">
      <w:bodyDiv w:val="1"/>
      <w:marLeft w:val="0"/>
      <w:marRight w:val="0"/>
      <w:marTop w:val="0"/>
      <w:marBottom w:val="0"/>
      <w:divBdr>
        <w:top w:val="none" w:sz="0" w:space="0" w:color="auto"/>
        <w:left w:val="none" w:sz="0" w:space="0" w:color="auto"/>
        <w:bottom w:val="none" w:sz="0" w:space="0" w:color="auto"/>
        <w:right w:val="none" w:sz="0" w:space="0" w:color="auto"/>
      </w:divBdr>
      <w:divsChild>
        <w:div w:id="491990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93818">
              <w:marLeft w:val="0"/>
              <w:marRight w:val="0"/>
              <w:marTop w:val="0"/>
              <w:marBottom w:val="0"/>
              <w:divBdr>
                <w:top w:val="none" w:sz="0" w:space="0" w:color="auto"/>
                <w:left w:val="none" w:sz="0" w:space="0" w:color="auto"/>
                <w:bottom w:val="none" w:sz="0" w:space="0" w:color="auto"/>
                <w:right w:val="none" w:sz="0" w:space="0" w:color="auto"/>
              </w:divBdr>
              <w:divsChild>
                <w:div w:id="1302267812">
                  <w:marLeft w:val="0"/>
                  <w:marRight w:val="0"/>
                  <w:marTop w:val="0"/>
                  <w:marBottom w:val="0"/>
                  <w:divBdr>
                    <w:top w:val="none" w:sz="0" w:space="0" w:color="auto"/>
                    <w:left w:val="none" w:sz="0" w:space="0" w:color="auto"/>
                    <w:bottom w:val="none" w:sz="0" w:space="0" w:color="auto"/>
                    <w:right w:val="none" w:sz="0" w:space="0" w:color="auto"/>
                  </w:divBdr>
                  <w:divsChild>
                    <w:div w:id="13240409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950721">
                          <w:marLeft w:val="0"/>
                          <w:marRight w:val="0"/>
                          <w:marTop w:val="0"/>
                          <w:marBottom w:val="0"/>
                          <w:divBdr>
                            <w:top w:val="none" w:sz="0" w:space="0" w:color="auto"/>
                            <w:left w:val="none" w:sz="0" w:space="0" w:color="auto"/>
                            <w:bottom w:val="none" w:sz="0" w:space="0" w:color="auto"/>
                            <w:right w:val="none" w:sz="0" w:space="0" w:color="auto"/>
                          </w:divBdr>
                          <w:divsChild>
                            <w:div w:id="537469853">
                              <w:marLeft w:val="0"/>
                              <w:marRight w:val="0"/>
                              <w:marTop w:val="0"/>
                              <w:marBottom w:val="0"/>
                              <w:divBdr>
                                <w:top w:val="none" w:sz="0" w:space="0" w:color="auto"/>
                                <w:left w:val="none" w:sz="0" w:space="0" w:color="auto"/>
                                <w:bottom w:val="none" w:sz="0" w:space="0" w:color="auto"/>
                                <w:right w:val="none" w:sz="0" w:space="0" w:color="auto"/>
                              </w:divBdr>
                              <w:divsChild>
                                <w:div w:id="1416979347">
                                  <w:marLeft w:val="0"/>
                                  <w:marRight w:val="0"/>
                                  <w:marTop w:val="0"/>
                                  <w:marBottom w:val="0"/>
                                  <w:divBdr>
                                    <w:top w:val="none" w:sz="0" w:space="0" w:color="auto"/>
                                    <w:left w:val="none" w:sz="0" w:space="0" w:color="auto"/>
                                    <w:bottom w:val="none" w:sz="0" w:space="0" w:color="auto"/>
                                    <w:right w:val="none" w:sz="0" w:space="0" w:color="auto"/>
                                  </w:divBdr>
                                  <w:divsChild>
                                    <w:div w:id="111787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661936">
                                          <w:marLeft w:val="0"/>
                                          <w:marRight w:val="0"/>
                                          <w:marTop w:val="0"/>
                                          <w:marBottom w:val="0"/>
                                          <w:divBdr>
                                            <w:top w:val="none" w:sz="0" w:space="0" w:color="auto"/>
                                            <w:left w:val="none" w:sz="0" w:space="0" w:color="auto"/>
                                            <w:bottom w:val="none" w:sz="0" w:space="0" w:color="auto"/>
                                            <w:right w:val="none" w:sz="0" w:space="0" w:color="auto"/>
                                          </w:divBdr>
                                          <w:divsChild>
                                            <w:div w:id="1810123635">
                                              <w:marLeft w:val="0"/>
                                              <w:marRight w:val="0"/>
                                              <w:marTop w:val="0"/>
                                              <w:marBottom w:val="0"/>
                                              <w:divBdr>
                                                <w:top w:val="none" w:sz="0" w:space="0" w:color="auto"/>
                                                <w:left w:val="none" w:sz="0" w:space="0" w:color="auto"/>
                                                <w:bottom w:val="none" w:sz="0" w:space="0" w:color="auto"/>
                                                <w:right w:val="none" w:sz="0" w:space="0" w:color="auto"/>
                                              </w:divBdr>
                                              <w:divsChild>
                                                <w:div w:id="112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115878">
      <w:bodyDiv w:val="1"/>
      <w:marLeft w:val="0"/>
      <w:marRight w:val="0"/>
      <w:marTop w:val="0"/>
      <w:marBottom w:val="0"/>
      <w:divBdr>
        <w:top w:val="none" w:sz="0" w:space="0" w:color="auto"/>
        <w:left w:val="none" w:sz="0" w:space="0" w:color="auto"/>
        <w:bottom w:val="none" w:sz="0" w:space="0" w:color="auto"/>
        <w:right w:val="none" w:sz="0" w:space="0" w:color="auto"/>
      </w:divBdr>
      <w:divsChild>
        <w:div w:id="1742095744">
          <w:marLeft w:val="0"/>
          <w:marRight w:val="0"/>
          <w:marTop w:val="0"/>
          <w:marBottom w:val="0"/>
          <w:divBdr>
            <w:top w:val="none" w:sz="0" w:space="0" w:color="auto"/>
            <w:left w:val="none" w:sz="0" w:space="0" w:color="auto"/>
            <w:bottom w:val="none" w:sz="0" w:space="0" w:color="auto"/>
            <w:right w:val="none" w:sz="0" w:space="0" w:color="auto"/>
          </w:divBdr>
        </w:div>
        <w:div w:id="1864978164">
          <w:marLeft w:val="0"/>
          <w:marRight w:val="0"/>
          <w:marTop w:val="0"/>
          <w:marBottom w:val="0"/>
          <w:divBdr>
            <w:top w:val="none" w:sz="0" w:space="0" w:color="auto"/>
            <w:left w:val="none" w:sz="0" w:space="0" w:color="auto"/>
            <w:bottom w:val="none" w:sz="0" w:space="0" w:color="auto"/>
            <w:right w:val="none" w:sz="0" w:space="0" w:color="auto"/>
          </w:divBdr>
        </w:div>
        <w:div w:id="2135097665">
          <w:marLeft w:val="0"/>
          <w:marRight w:val="0"/>
          <w:marTop w:val="0"/>
          <w:marBottom w:val="0"/>
          <w:divBdr>
            <w:top w:val="none" w:sz="0" w:space="0" w:color="auto"/>
            <w:left w:val="none" w:sz="0" w:space="0" w:color="auto"/>
            <w:bottom w:val="none" w:sz="0" w:space="0" w:color="auto"/>
            <w:right w:val="none" w:sz="0" w:space="0" w:color="auto"/>
          </w:divBdr>
        </w:div>
      </w:divsChild>
    </w:div>
    <w:div w:id="770125986">
      <w:bodyDiv w:val="1"/>
      <w:marLeft w:val="0"/>
      <w:marRight w:val="0"/>
      <w:marTop w:val="0"/>
      <w:marBottom w:val="0"/>
      <w:divBdr>
        <w:top w:val="none" w:sz="0" w:space="0" w:color="auto"/>
        <w:left w:val="none" w:sz="0" w:space="0" w:color="auto"/>
        <w:bottom w:val="none" w:sz="0" w:space="0" w:color="auto"/>
        <w:right w:val="none" w:sz="0" w:space="0" w:color="auto"/>
      </w:divBdr>
      <w:divsChild>
        <w:div w:id="152293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754552">
              <w:marLeft w:val="0"/>
              <w:marRight w:val="0"/>
              <w:marTop w:val="0"/>
              <w:marBottom w:val="0"/>
              <w:divBdr>
                <w:top w:val="none" w:sz="0" w:space="0" w:color="auto"/>
                <w:left w:val="none" w:sz="0" w:space="0" w:color="auto"/>
                <w:bottom w:val="none" w:sz="0" w:space="0" w:color="auto"/>
                <w:right w:val="none" w:sz="0" w:space="0" w:color="auto"/>
              </w:divBdr>
              <w:divsChild>
                <w:div w:id="1075276979">
                  <w:marLeft w:val="0"/>
                  <w:marRight w:val="0"/>
                  <w:marTop w:val="0"/>
                  <w:marBottom w:val="0"/>
                  <w:divBdr>
                    <w:top w:val="none" w:sz="0" w:space="0" w:color="auto"/>
                    <w:left w:val="none" w:sz="0" w:space="0" w:color="auto"/>
                    <w:bottom w:val="none" w:sz="0" w:space="0" w:color="auto"/>
                    <w:right w:val="none" w:sz="0" w:space="0" w:color="auto"/>
                  </w:divBdr>
                  <w:divsChild>
                    <w:div w:id="17461064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1454134">
                          <w:marLeft w:val="0"/>
                          <w:marRight w:val="0"/>
                          <w:marTop w:val="0"/>
                          <w:marBottom w:val="0"/>
                          <w:divBdr>
                            <w:top w:val="none" w:sz="0" w:space="0" w:color="auto"/>
                            <w:left w:val="none" w:sz="0" w:space="0" w:color="auto"/>
                            <w:bottom w:val="none" w:sz="0" w:space="0" w:color="auto"/>
                            <w:right w:val="none" w:sz="0" w:space="0" w:color="auto"/>
                          </w:divBdr>
                          <w:divsChild>
                            <w:div w:id="141847232">
                              <w:marLeft w:val="0"/>
                              <w:marRight w:val="0"/>
                              <w:marTop w:val="0"/>
                              <w:marBottom w:val="0"/>
                              <w:divBdr>
                                <w:top w:val="none" w:sz="0" w:space="0" w:color="auto"/>
                                <w:left w:val="none" w:sz="0" w:space="0" w:color="auto"/>
                                <w:bottom w:val="none" w:sz="0" w:space="0" w:color="auto"/>
                                <w:right w:val="none" w:sz="0" w:space="0" w:color="auto"/>
                              </w:divBdr>
                              <w:divsChild>
                                <w:div w:id="361251318">
                                  <w:marLeft w:val="0"/>
                                  <w:marRight w:val="0"/>
                                  <w:marTop w:val="0"/>
                                  <w:marBottom w:val="0"/>
                                  <w:divBdr>
                                    <w:top w:val="none" w:sz="0" w:space="0" w:color="auto"/>
                                    <w:left w:val="none" w:sz="0" w:space="0" w:color="auto"/>
                                    <w:bottom w:val="none" w:sz="0" w:space="0" w:color="auto"/>
                                    <w:right w:val="none" w:sz="0" w:space="0" w:color="auto"/>
                                  </w:divBdr>
                                  <w:divsChild>
                                    <w:div w:id="42299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699514">
                                          <w:marLeft w:val="0"/>
                                          <w:marRight w:val="0"/>
                                          <w:marTop w:val="0"/>
                                          <w:marBottom w:val="0"/>
                                          <w:divBdr>
                                            <w:top w:val="none" w:sz="0" w:space="0" w:color="auto"/>
                                            <w:left w:val="none" w:sz="0" w:space="0" w:color="auto"/>
                                            <w:bottom w:val="none" w:sz="0" w:space="0" w:color="auto"/>
                                            <w:right w:val="none" w:sz="0" w:space="0" w:color="auto"/>
                                          </w:divBdr>
                                          <w:divsChild>
                                            <w:div w:id="1497499391">
                                              <w:marLeft w:val="0"/>
                                              <w:marRight w:val="0"/>
                                              <w:marTop w:val="0"/>
                                              <w:marBottom w:val="0"/>
                                              <w:divBdr>
                                                <w:top w:val="none" w:sz="0" w:space="0" w:color="auto"/>
                                                <w:left w:val="none" w:sz="0" w:space="0" w:color="auto"/>
                                                <w:bottom w:val="none" w:sz="0" w:space="0" w:color="auto"/>
                                                <w:right w:val="none" w:sz="0" w:space="0" w:color="auto"/>
                                              </w:divBdr>
                                              <w:divsChild>
                                                <w:div w:id="1994867779">
                                                  <w:marLeft w:val="0"/>
                                                  <w:marRight w:val="0"/>
                                                  <w:marTop w:val="0"/>
                                                  <w:marBottom w:val="0"/>
                                                  <w:divBdr>
                                                    <w:top w:val="none" w:sz="0" w:space="0" w:color="auto"/>
                                                    <w:left w:val="none" w:sz="0" w:space="0" w:color="auto"/>
                                                    <w:bottom w:val="none" w:sz="0" w:space="0" w:color="auto"/>
                                                    <w:right w:val="none" w:sz="0" w:space="0" w:color="auto"/>
                                                  </w:divBdr>
                                                  <w:divsChild>
                                                    <w:div w:id="220411120">
                                                      <w:marLeft w:val="0"/>
                                                      <w:marRight w:val="0"/>
                                                      <w:marTop w:val="0"/>
                                                      <w:marBottom w:val="0"/>
                                                      <w:divBdr>
                                                        <w:top w:val="none" w:sz="0" w:space="0" w:color="auto"/>
                                                        <w:left w:val="none" w:sz="0" w:space="0" w:color="auto"/>
                                                        <w:bottom w:val="none" w:sz="0" w:space="0" w:color="auto"/>
                                                        <w:right w:val="none" w:sz="0" w:space="0" w:color="auto"/>
                                                      </w:divBdr>
                                                    </w:div>
                                                    <w:div w:id="19708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4372</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András Szilágyi</cp:lastModifiedBy>
  <cp:revision>4</cp:revision>
  <dcterms:created xsi:type="dcterms:W3CDTF">2024-09-30T09:02:00Z</dcterms:created>
  <dcterms:modified xsi:type="dcterms:W3CDTF">2024-09-30T09:09:00Z</dcterms:modified>
</cp:coreProperties>
</file>